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30" w:rsidRDefault="002D5299" w:rsidP="002D5299">
      <w:pPr>
        <w:jc w:val="center"/>
        <w:rPr>
          <w:b/>
          <w:u w:val="single"/>
        </w:rPr>
      </w:pPr>
      <w:r>
        <w:rPr>
          <w:b/>
          <w:u w:val="single"/>
        </w:rPr>
        <w:t>Answers to Ch. 11 Review</w:t>
      </w:r>
    </w:p>
    <w:p w:rsidR="002D5299" w:rsidRDefault="002D5299" w:rsidP="002D5299">
      <w:pPr>
        <w:pStyle w:val="ListParagraph"/>
        <w:numPr>
          <w:ilvl w:val="0"/>
          <w:numId w:val="1"/>
        </w:numPr>
      </w:pPr>
      <w:r>
        <w:t>C</w:t>
      </w:r>
    </w:p>
    <w:p w:rsidR="002D5299" w:rsidRDefault="002D5299" w:rsidP="002D5299">
      <w:pPr>
        <w:pStyle w:val="ListParagraph"/>
        <w:numPr>
          <w:ilvl w:val="0"/>
          <w:numId w:val="1"/>
        </w:numPr>
      </w:pPr>
      <w:r>
        <w:t>D</w:t>
      </w:r>
    </w:p>
    <w:p w:rsidR="002D5299" w:rsidRDefault="002D5299" w:rsidP="002D5299">
      <w:pPr>
        <w:pStyle w:val="ListParagraph"/>
        <w:numPr>
          <w:ilvl w:val="0"/>
          <w:numId w:val="1"/>
        </w:numPr>
      </w:pPr>
      <w:r>
        <w:t>B</w:t>
      </w:r>
    </w:p>
    <w:p w:rsidR="002D5299" w:rsidRDefault="002D5299" w:rsidP="002D5299">
      <w:pPr>
        <w:pStyle w:val="ListParagraph"/>
        <w:numPr>
          <w:ilvl w:val="0"/>
          <w:numId w:val="1"/>
        </w:numPr>
      </w:pPr>
      <w:r>
        <w:t xml:space="preserve">D </w:t>
      </w:r>
    </w:p>
    <w:p w:rsidR="002D5299" w:rsidRDefault="002D5299" w:rsidP="002D5299">
      <w:pPr>
        <w:pStyle w:val="ListParagraph"/>
        <w:numPr>
          <w:ilvl w:val="0"/>
          <w:numId w:val="1"/>
        </w:numPr>
      </w:pPr>
      <w:r>
        <w:t>A</w:t>
      </w:r>
    </w:p>
    <w:p w:rsidR="002D5299" w:rsidRDefault="002D5299" w:rsidP="002D5299">
      <w:pPr>
        <w:pStyle w:val="ListParagraph"/>
        <w:numPr>
          <w:ilvl w:val="0"/>
          <w:numId w:val="1"/>
        </w:numPr>
      </w:pPr>
      <w:r>
        <w:t xml:space="preserve">a) </w:t>
      </w:r>
      <w:proofErr w:type="spellStart"/>
      <w:r>
        <w:t>cyclinder</w:t>
      </w:r>
      <w:proofErr w:type="spellEnd"/>
    </w:p>
    <w:p w:rsidR="002D5299" w:rsidRDefault="002D5299" w:rsidP="002D5299">
      <w:pPr>
        <w:pStyle w:val="ListParagraph"/>
      </w:pPr>
      <w:r>
        <w:t xml:space="preserve">b) </w:t>
      </w:r>
      <w:proofErr w:type="gramStart"/>
      <w:r>
        <w:t>radius</w:t>
      </w:r>
      <w:proofErr w:type="gramEnd"/>
      <w:r>
        <w:t xml:space="preserve"> of circle is the same as radius of cylinder</w:t>
      </w:r>
    </w:p>
    <w:p w:rsidR="002D5299" w:rsidRDefault="002D5299" w:rsidP="002D5299">
      <w:pPr>
        <w:pStyle w:val="ListParagraph"/>
      </w:pPr>
      <w:r>
        <w:t xml:space="preserve">c) </w:t>
      </w:r>
      <w:proofErr w:type="gramStart"/>
      <w:r>
        <w:t>cone</w:t>
      </w:r>
      <w:proofErr w:type="gramEnd"/>
    </w:p>
    <w:p w:rsidR="002D5299" w:rsidRDefault="002D5299" w:rsidP="002D5299">
      <w:pPr>
        <w:pStyle w:val="ListParagraph"/>
      </w:pPr>
      <w:r>
        <w:t xml:space="preserve">d) </w:t>
      </w:r>
      <w:proofErr w:type="gramStart"/>
      <w:r>
        <w:t>height</w:t>
      </w:r>
      <w:proofErr w:type="gramEnd"/>
      <w:r>
        <w:t xml:space="preserve"> of stack is the height of the cone</w:t>
      </w:r>
    </w:p>
    <w:p w:rsidR="002D5299" w:rsidRDefault="002D5299" w:rsidP="002D5299"/>
    <w:p w:rsidR="002D5299" w:rsidRPr="002D5299" w:rsidRDefault="002D5299" w:rsidP="002D5299">
      <w:pPr>
        <w:pStyle w:val="ListParagraph"/>
        <w:numPr>
          <w:ilvl w:val="0"/>
          <w:numId w:val="1"/>
        </w:numPr>
      </w:pPr>
      <w:r>
        <w:t>857.38 – 448.69 = 408.69 in</w:t>
      </w:r>
      <m:oMath>
        <m:r>
          <w:rPr>
            <w:rFonts w:ascii="Cambria Math" w:hAnsi="Cambria Math"/>
          </w:rPr>
          <m:t>³</m:t>
        </m:r>
      </m:oMath>
    </w:p>
    <w:p w:rsidR="002D5299" w:rsidRDefault="002D5299" w:rsidP="002D5299">
      <w:pPr>
        <w:pStyle w:val="ListParagraph"/>
        <w:numPr>
          <w:ilvl w:val="0"/>
          <w:numId w:val="1"/>
        </w:numPr>
      </w:pPr>
      <w:r>
        <w:t>See in class</w:t>
      </w:r>
    </w:p>
    <w:p w:rsidR="002D5299" w:rsidRDefault="002D5299" w:rsidP="002D5299">
      <w:pPr>
        <w:pStyle w:val="ListParagraph"/>
        <w:numPr>
          <w:ilvl w:val="0"/>
          <w:numId w:val="1"/>
        </w:numPr>
      </w:pPr>
      <w:r>
        <w:t>a)  each tennis ball = 267.95cm³</w:t>
      </w:r>
    </w:p>
    <w:p w:rsidR="002D5299" w:rsidRDefault="002D5299" w:rsidP="002D5299">
      <w:pPr>
        <w:pStyle w:val="ListParagraph"/>
      </w:pPr>
      <w:r>
        <w:t>b)  1205.76 cm³</w:t>
      </w:r>
    </w:p>
    <w:p w:rsidR="002D5299" w:rsidRDefault="002D5299" w:rsidP="002D5299">
      <w:pPr>
        <w:pStyle w:val="ListParagraph"/>
      </w:pPr>
      <w:r>
        <w:t xml:space="preserve">c)  </w:t>
      </w:r>
      <w:proofErr w:type="gramStart"/>
      <w:r>
        <w:t>tennis</w:t>
      </w:r>
      <w:proofErr w:type="gramEnd"/>
      <w:r>
        <w:t xml:space="preserve"> ball is less than empty space.  1205.96 – 267.95(3) = 401.91 is the empty space</w:t>
      </w:r>
    </w:p>
    <w:p w:rsidR="00A721FD" w:rsidRDefault="00A721FD" w:rsidP="00A721FD">
      <w:bookmarkStart w:id="0" w:name="_GoBack"/>
      <w:bookmarkEnd w:id="0"/>
      <w:r>
        <w:t xml:space="preserve">10. </w:t>
      </w:r>
      <w:proofErr w:type="gramStart"/>
      <w:r>
        <w:tab/>
        <w:t xml:space="preserve"> c)</w:t>
      </w:r>
      <w:proofErr w:type="gramEnd"/>
      <w:r>
        <w:t xml:space="preserve"> each lateral face is a rectangle.</w:t>
      </w:r>
    </w:p>
    <w:p w:rsidR="00A721FD" w:rsidRPr="002D5299" w:rsidRDefault="00A721FD" w:rsidP="00A721FD">
      <w:r>
        <w:tab/>
        <w:t xml:space="preserve">d)  </w:t>
      </w:r>
      <w:proofErr w:type="gramStart"/>
      <w:r>
        <w:t>triangular</w:t>
      </w:r>
      <w:proofErr w:type="gramEnd"/>
      <w:r>
        <w:t xml:space="preserve"> prism.</w:t>
      </w:r>
    </w:p>
    <w:sectPr w:rsidR="00A721FD" w:rsidRPr="002D5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47C"/>
    <w:multiLevelType w:val="hybridMultilevel"/>
    <w:tmpl w:val="BC6AA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99"/>
    <w:rsid w:val="002D5299"/>
    <w:rsid w:val="003641A7"/>
    <w:rsid w:val="00786A31"/>
    <w:rsid w:val="00A7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2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52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2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52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2015-03-03T02:40:00Z</dcterms:created>
  <dcterms:modified xsi:type="dcterms:W3CDTF">2015-03-03T02:52:00Z</dcterms:modified>
</cp:coreProperties>
</file>