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E7" w:rsidRDefault="001317E7">
      <w:pPr>
        <w:pStyle w:val="Title"/>
      </w:pPr>
      <w:r>
        <w:t>Five</w:t>
      </w:r>
      <w:r w:rsidR="00657482">
        <w:t xml:space="preserve"> Style</w:t>
      </w:r>
      <w:r>
        <w:t xml:space="preserve"> Ti</w:t>
      </w:r>
      <w:r w:rsidR="00657482">
        <w:t>ps for Writing Narrative</w:t>
      </w:r>
    </w:p>
    <w:p w:rsidR="001317E7" w:rsidRDefault="001317E7">
      <w:pPr>
        <w:rPr>
          <w:sz w:val="16"/>
        </w:rPr>
      </w:pPr>
    </w:p>
    <w:p w:rsidR="001317E7" w:rsidRDefault="001317E7">
      <w:pPr>
        <w:numPr>
          <w:ilvl w:val="0"/>
          <w:numId w:val="1"/>
        </w:numPr>
        <w:rPr>
          <w:sz w:val="24"/>
        </w:rPr>
      </w:pPr>
      <w:r>
        <w:rPr>
          <w:b/>
          <w:sz w:val="28"/>
        </w:rPr>
        <w:t>New ideas mean new paragraphs.</w:t>
      </w:r>
    </w:p>
    <w:p w:rsidR="001317E7" w:rsidRDefault="001317E7">
      <w:pPr>
        <w:ind w:left="360"/>
        <w:rPr>
          <w:b/>
          <w:sz w:val="16"/>
        </w:rPr>
      </w:pPr>
    </w:p>
    <w:p w:rsidR="001317E7" w:rsidRDefault="001317E7">
      <w:pPr>
        <w:pStyle w:val="BodyTextIndent"/>
      </w:pPr>
      <w:r>
        <w:t>Every time you change scenes, move from one character’s actions to another’s, or switch speakers, you should begin a new paragraph. Always indent.</w:t>
      </w:r>
    </w:p>
    <w:p w:rsidR="001317E7" w:rsidRDefault="001317E7">
      <w:pPr>
        <w:ind w:left="360"/>
        <w:rPr>
          <w:sz w:val="16"/>
        </w:rPr>
      </w:pPr>
    </w:p>
    <w:p w:rsidR="001317E7" w:rsidRDefault="001317E7">
      <w:pPr>
        <w:ind w:left="360"/>
        <w:rPr>
          <w:b/>
          <w:sz w:val="24"/>
        </w:rPr>
      </w:pPr>
      <w:r>
        <w:rPr>
          <w:b/>
          <w:sz w:val="24"/>
        </w:rPr>
        <w:t xml:space="preserve">INCORRECT: </w:t>
      </w:r>
    </w:p>
    <w:p w:rsidR="001317E7" w:rsidRDefault="001317E7">
      <w:pPr>
        <w:ind w:left="360" w:firstLine="360"/>
        <w:rPr>
          <w:b/>
          <w:i/>
          <w:sz w:val="24"/>
        </w:rPr>
      </w:pPr>
      <w:r>
        <w:rPr>
          <w:b/>
          <w:sz w:val="24"/>
        </w:rPr>
        <w:t xml:space="preserve">“Do you want to go or not?” Pete shook his head no. “Are you sure?” “Yes. I hate the zoo.” </w:t>
      </w:r>
      <w:r>
        <w:rPr>
          <w:b/>
          <w:i/>
          <w:sz w:val="24"/>
        </w:rPr>
        <w:t xml:space="preserve">Who </w:t>
      </w:r>
      <w:r w:rsidR="002A61D0">
        <w:rPr>
          <w:b/>
          <w:i/>
          <w:sz w:val="24"/>
        </w:rPr>
        <w:t>can</w:t>
      </w:r>
      <w:r>
        <w:rPr>
          <w:b/>
          <w:i/>
          <w:sz w:val="24"/>
        </w:rPr>
        <w:t xml:space="preserve"> blame him?</w:t>
      </w:r>
      <w:r>
        <w:rPr>
          <w:b/>
          <w:sz w:val="24"/>
        </w:rPr>
        <w:t xml:space="preserve"> </w:t>
      </w:r>
      <w:r w:rsidR="00657482">
        <w:rPr>
          <w:b/>
          <w:sz w:val="24"/>
        </w:rPr>
        <w:t>Amanda</w:t>
      </w:r>
      <w:r>
        <w:rPr>
          <w:b/>
          <w:sz w:val="24"/>
        </w:rPr>
        <w:t xml:space="preserve"> thought. </w:t>
      </w:r>
      <w:r>
        <w:rPr>
          <w:b/>
          <w:i/>
          <w:sz w:val="24"/>
        </w:rPr>
        <w:t>If gorillas had thrown bananas at me, I wouldn’t be their target again either.</w:t>
      </w:r>
    </w:p>
    <w:p w:rsidR="001317E7" w:rsidRDefault="001317E7">
      <w:pPr>
        <w:ind w:left="360"/>
        <w:rPr>
          <w:b/>
          <w:i/>
          <w:sz w:val="16"/>
        </w:rPr>
      </w:pPr>
    </w:p>
    <w:p w:rsidR="001317E7" w:rsidRDefault="001317E7">
      <w:pPr>
        <w:ind w:left="360"/>
        <w:rPr>
          <w:b/>
          <w:sz w:val="24"/>
        </w:rPr>
      </w:pPr>
      <w:r>
        <w:rPr>
          <w:b/>
          <w:sz w:val="24"/>
        </w:rPr>
        <w:t xml:space="preserve">CORRECT: </w:t>
      </w:r>
    </w:p>
    <w:p w:rsidR="001317E7" w:rsidRDefault="001317E7">
      <w:pPr>
        <w:ind w:left="360" w:firstLine="360"/>
        <w:rPr>
          <w:b/>
          <w:sz w:val="24"/>
        </w:rPr>
      </w:pPr>
      <w:r>
        <w:rPr>
          <w:b/>
          <w:sz w:val="24"/>
        </w:rPr>
        <w:t xml:space="preserve">“Do you want to go or not?” </w:t>
      </w:r>
    </w:p>
    <w:p w:rsidR="001317E7" w:rsidRDefault="001317E7">
      <w:pPr>
        <w:ind w:left="360" w:firstLine="360"/>
        <w:rPr>
          <w:b/>
          <w:sz w:val="24"/>
        </w:rPr>
      </w:pPr>
      <w:r>
        <w:rPr>
          <w:b/>
          <w:sz w:val="24"/>
        </w:rPr>
        <w:t xml:space="preserve">Pete shook his head no. </w:t>
      </w:r>
    </w:p>
    <w:p w:rsidR="001317E7" w:rsidRDefault="001317E7">
      <w:pPr>
        <w:ind w:left="360" w:firstLine="360"/>
        <w:rPr>
          <w:b/>
          <w:sz w:val="24"/>
        </w:rPr>
      </w:pPr>
      <w:r>
        <w:rPr>
          <w:b/>
          <w:sz w:val="24"/>
        </w:rPr>
        <w:t xml:space="preserve">“Are you sure?” </w:t>
      </w:r>
    </w:p>
    <w:p w:rsidR="001317E7" w:rsidRDefault="001317E7">
      <w:pPr>
        <w:ind w:left="360" w:firstLine="360"/>
        <w:rPr>
          <w:b/>
          <w:sz w:val="24"/>
        </w:rPr>
      </w:pPr>
      <w:r>
        <w:rPr>
          <w:b/>
          <w:sz w:val="24"/>
        </w:rPr>
        <w:t xml:space="preserve">“Yes. I hate the zoo.” </w:t>
      </w:r>
    </w:p>
    <w:p w:rsidR="001317E7" w:rsidRDefault="001317E7">
      <w:pPr>
        <w:ind w:left="360" w:firstLine="360"/>
        <w:rPr>
          <w:b/>
          <w:i/>
          <w:sz w:val="24"/>
        </w:rPr>
      </w:pPr>
      <w:r>
        <w:rPr>
          <w:b/>
          <w:i/>
          <w:sz w:val="24"/>
        </w:rPr>
        <w:t xml:space="preserve">Who </w:t>
      </w:r>
      <w:r w:rsidR="002A61D0">
        <w:rPr>
          <w:b/>
          <w:i/>
          <w:sz w:val="24"/>
        </w:rPr>
        <w:t>can</w:t>
      </w:r>
      <w:r>
        <w:rPr>
          <w:b/>
          <w:i/>
          <w:sz w:val="24"/>
        </w:rPr>
        <w:t xml:space="preserve"> blame him?</w:t>
      </w:r>
      <w:r>
        <w:rPr>
          <w:b/>
          <w:sz w:val="24"/>
        </w:rPr>
        <w:t xml:space="preserve"> </w:t>
      </w:r>
      <w:r w:rsidR="00657482">
        <w:rPr>
          <w:b/>
          <w:sz w:val="24"/>
        </w:rPr>
        <w:t>Amanda</w:t>
      </w:r>
      <w:r>
        <w:rPr>
          <w:b/>
          <w:sz w:val="24"/>
        </w:rPr>
        <w:t xml:space="preserve"> thought. </w:t>
      </w:r>
      <w:r>
        <w:rPr>
          <w:b/>
          <w:i/>
          <w:sz w:val="24"/>
        </w:rPr>
        <w:t>If gorillas had thrown bananas at me, I wouldn’t be their target again either.</w:t>
      </w:r>
    </w:p>
    <w:p w:rsidR="001317E7" w:rsidRDefault="001317E7">
      <w:pPr>
        <w:rPr>
          <w:b/>
          <w:sz w:val="16"/>
        </w:rPr>
      </w:pPr>
    </w:p>
    <w:p w:rsidR="001317E7" w:rsidRDefault="001317E7">
      <w:pPr>
        <w:numPr>
          <w:ilvl w:val="0"/>
          <w:numId w:val="1"/>
        </w:numPr>
        <w:rPr>
          <w:b/>
          <w:sz w:val="28"/>
        </w:rPr>
      </w:pPr>
      <w:r>
        <w:rPr>
          <w:b/>
          <w:sz w:val="28"/>
        </w:rPr>
        <w:t>Punctuation during dialogue goes inside quotation marks.</w:t>
      </w:r>
    </w:p>
    <w:p w:rsidR="001317E7" w:rsidRDefault="001317E7">
      <w:pPr>
        <w:rPr>
          <w:b/>
          <w:sz w:val="16"/>
        </w:rPr>
      </w:pPr>
    </w:p>
    <w:p w:rsidR="001317E7" w:rsidRDefault="001317E7">
      <w:pPr>
        <w:pStyle w:val="BodyTextIndent"/>
      </w:pPr>
      <w:r>
        <w:t>Use periods or commas for statements; use question marks for questions; or place exclamation points when a character is excited or shouting.</w:t>
      </w:r>
    </w:p>
    <w:p w:rsidR="001317E7" w:rsidRDefault="001317E7">
      <w:pPr>
        <w:pStyle w:val="BodyTextIndent"/>
        <w:rPr>
          <w:sz w:val="16"/>
        </w:rPr>
      </w:pPr>
    </w:p>
    <w:p w:rsidR="001317E7" w:rsidRDefault="001317E7">
      <w:pPr>
        <w:pStyle w:val="BodyTextIndent"/>
        <w:rPr>
          <w:b/>
        </w:rPr>
      </w:pPr>
      <w:r>
        <w:rPr>
          <w:b/>
        </w:rPr>
        <w:t>INCORRECT:</w:t>
      </w:r>
      <w:r>
        <w:rPr>
          <w:b/>
        </w:rPr>
        <w:tab/>
        <w:t>“</w:t>
      </w:r>
      <w:r>
        <w:t>I’d like to go home now</w:t>
      </w:r>
      <w:r>
        <w:rPr>
          <w:b/>
        </w:rPr>
        <w:t>”.</w:t>
      </w:r>
    </w:p>
    <w:p w:rsidR="001317E7" w:rsidRDefault="001317E7">
      <w:pPr>
        <w:pStyle w:val="BodyTextIndent"/>
        <w:rPr>
          <w:b/>
        </w:rPr>
      </w:pPr>
      <w:r>
        <w:rPr>
          <w:b/>
        </w:rPr>
        <w:tab/>
      </w:r>
      <w:r>
        <w:rPr>
          <w:b/>
        </w:rPr>
        <w:tab/>
      </w:r>
      <w:r>
        <w:rPr>
          <w:b/>
        </w:rPr>
        <w:tab/>
        <w:t>“</w:t>
      </w:r>
      <w:r>
        <w:t>Gold fish are tasty</w:t>
      </w:r>
      <w:r>
        <w:rPr>
          <w:b/>
        </w:rPr>
        <w:t xml:space="preserve">”, </w:t>
      </w:r>
      <w:r>
        <w:t>Robert said</w:t>
      </w:r>
      <w:r>
        <w:rPr>
          <w:b/>
        </w:rPr>
        <w:t>.</w:t>
      </w:r>
    </w:p>
    <w:p w:rsidR="001317E7" w:rsidRDefault="001317E7">
      <w:pPr>
        <w:pStyle w:val="BodyTextIndent"/>
        <w:rPr>
          <w:b/>
        </w:rPr>
      </w:pPr>
      <w:r>
        <w:rPr>
          <w:b/>
        </w:rPr>
        <w:tab/>
      </w:r>
      <w:r>
        <w:rPr>
          <w:b/>
        </w:rPr>
        <w:tab/>
      </w:r>
      <w:r>
        <w:rPr>
          <w:b/>
        </w:rPr>
        <w:tab/>
        <w:t>“</w:t>
      </w:r>
      <w:r>
        <w:t>What do you want to have for dinner</w:t>
      </w:r>
      <w:r>
        <w:rPr>
          <w:b/>
        </w:rPr>
        <w:t>”?</w:t>
      </w:r>
    </w:p>
    <w:p w:rsidR="001317E7" w:rsidRDefault="001317E7">
      <w:pPr>
        <w:pStyle w:val="BodyTextIndent"/>
        <w:rPr>
          <w:b/>
        </w:rPr>
      </w:pPr>
      <w:r>
        <w:rPr>
          <w:b/>
        </w:rPr>
        <w:tab/>
      </w:r>
      <w:r>
        <w:rPr>
          <w:b/>
        </w:rPr>
        <w:tab/>
      </w:r>
      <w:r>
        <w:rPr>
          <w:b/>
        </w:rPr>
        <w:tab/>
        <w:t>“</w:t>
      </w:r>
      <w:r>
        <w:t>The Red Sox win the World Series</w:t>
      </w:r>
      <w:r>
        <w:rPr>
          <w:b/>
        </w:rPr>
        <w:t>”!</w:t>
      </w:r>
    </w:p>
    <w:p w:rsidR="001317E7" w:rsidRDefault="001317E7">
      <w:pPr>
        <w:pStyle w:val="BodyTextIndent"/>
        <w:rPr>
          <w:b/>
          <w:sz w:val="16"/>
        </w:rPr>
      </w:pPr>
    </w:p>
    <w:p w:rsidR="001317E7" w:rsidRDefault="001317E7">
      <w:pPr>
        <w:pStyle w:val="BodyTextIndent"/>
        <w:rPr>
          <w:b/>
        </w:rPr>
      </w:pPr>
      <w:r>
        <w:rPr>
          <w:b/>
        </w:rPr>
        <w:t>CORRECT:</w:t>
      </w:r>
      <w:r>
        <w:rPr>
          <w:b/>
        </w:rPr>
        <w:tab/>
        <w:t>“</w:t>
      </w:r>
      <w:r>
        <w:t>I’d like to go home now</w:t>
      </w:r>
      <w:r>
        <w:rPr>
          <w:b/>
        </w:rPr>
        <w:t>.”</w:t>
      </w:r>
    </w:p>
    <w:p w:rsidR="001317E7" w:rsidRDefault="001317E7">
      <w:pPr>
        <w:pStyle w:val="BodyTextIndent"/>
        <w:rPr>
          <w:b/>
        </w:rPr>
      </w:pPr>
      <w:r>
        <w:rPr>
          <w:b/>
        </w:rPr>
        <w:tab/>
      </w:r>
      <w:r>
        <w:rPr>
          <w:b/>
        </w:rPr>
        <w:tab/>
      </w:r>
      <w:r>
        <w:rPr>
          <w:b/>
        </w:rPr>
        <w:tab/>
        <w:t>“</w:t>
      </w:r>
      <w:r>
        <w:t>Gold fish are tasty</w:t>
      </w:r>
      <w:r>
        <w:rPr>
          <w:b/>
        </w:rPr>
        <w:t xml:space="preserve">,” </w:t>
      </w:r>
      <w:r>
        <w:t>Robert said</w:t>
      </w:r>
      <w:r>
        <w:rPr>
          <w:b/>
        </w:rPr>
        <w:t>.</w:t>
      </w:r>
    </w:p>
    <w:p w:rsidR="001317E7" w:rsidRDefault="001317E7">
      <w:pPr>
        <w:pStyle w:val="BodyTextIndent"/>
        <w:rPr>
          <w:b/>
        </w:rPr>
      </w:pPr>
      <w:r>
        <w:rPr>
          <w:b/>
        </w:rPr>
        <w:tab/>
      </w:r>
      <w:r>
        <w:rPr>
          <w:b/>
        </w:rPr>
        <w:tab/>
      </w:r>
      <w:r>
        <w:rPr>
          <w:b/>
        </w:rPr>
        <w:tab/>
        <w:t>“</w:t>
      </w:r>
      <w:r>
        <w:t>What do you want to have for dinner</w:t>
      </w:r>
      <w:r>
        <w:rPr>
          <w:b/>
        </w:rPr>
        <w:t>?”</w:t>
      </w:r>
    </w:p>
    <w:p w:rsidR="001317E7" w:rsidRDefault="001317E7">
      <w:pPr>
        <w:pStyle w:val="BodyTextIndent"/>
        <w:rPr>
          <w:b/>
        </w:rPr>
      </w:pPr>
      <w:r>
        <w:rPr>
          <w:b/>
        </w:rPr>
        <w:tab/>
      </w:r>
      <w:r>
        <w:rPr>
          <w:b/>
        </w:rPr>
        <w:tab/>
      </w:r>
      <w:r>
        <w:rPr>
          <w:b/>
        </w:rPr>
        <w:tab/>
        <w:t>“</w:t>
      </w:r>
      <w:r>
        <w:t>The Red Sox win the World Series</w:t>
      </w:r>
      <w:r w:rsidRPr="00657482">
        <w:rPr>
          <w:b/>
        </w:rPr>
        <w:t>!</w:t>
      </w:r>
      <w:r>
        <w:rPr>
          <w:b/>
        </w:rPr>
        <w:t>”</w:t>
      </w:r>
    </w:p>
    <w:p w:rsidR="001317E7" w:rsidRDefault="001317E7">
      <w:pPr>
        <w:pStyle w:val="BodyTextIndent"/>
        <w:ind w:left="0"/>
        <w:rPr>
          <w:b/>
          <w:sz w:val="16"/>
        </w:rPr>
      </w:pPr>
    </w:p>
    <w:p w:rsidR="001317E7" w:rsidRDefault="001317E7">
      <w:pPr>
        <w:pStyle w:val="BodyTextIndent"/>
        <w:numPr>
          <w:ilvl w:val="0"/>
          <w:numId w:val="1"/>
        </w:numPr>
        <w:rPr>
          <w:b/>
          <w:sz w:val="28"/>
        </w:rPr>
      </w:pPr>
      <w:r>
        <w:rPr>
          <w:b/>
          <w:sz w:val="28"/>
        </w:rPr>
        <w:t xml:space="preserve">When attributing dialogue, </w:t>
      </w:r>
      <w:r w:rsidR="00657482">
        <w:rPr>
          <w:b/>
          <w:sz w:val="28"/>
        </w:rPr>
        <w:t xml:space="preserve">typically </w:t>
      </w:r>
      <w:r>
        <w:rPr>
          <w:b/>
          <w:sz w:val="28"/>
        </w:rPr>
        <w:t xml:space="preserve">cite the speaker </w:t>
      </w:r>
      <w:r>
        <w:rPr>
          <w:b/>
          <w:i/>
          <w:sz w:val="28"/>
        </w:rPr>
        <w:t>first</w:t>
      </w:r>
      <w:r>
        <w:rPr>
          <w:b/>
          <w:sz w:val="28"/>
        </w:rPr>
        <w:t>, then the verb.</w:t>
      </w:r>
      <w:r w:rsidR="00657482">
        <w:rPr>
          <w:b/>
          <w:sz w:val="28"/>
        </w:rPr>
        <w:t xml:space="preserve"> Omit dialogue tags when implied.</w:t>
      </w:r>
    </w:p>
    <w:p w:rsidR="001317E7" w:rsidRDefault="001317E7">
      <w:pPr>
        <w:pStyle w:val="BodyTextIndent"/>
        <w:rPr>
          <w:b/>
          <w:sz w:val="16"/>
        </w:rPr>
      </w:pPr>
    </w:p>
    <w:p w:rsidR="001317E7" w:rsidRDefault="001317E7">
      <w:pPr>
        <w:pStyle w:val="BodyTextIndent"/>
        <w:rPr>
          <w:b/>
        </w:rPr>
      </w:pPr>
      <w:r>
        <w:rPr>
          <w:b/>
        </w:rPr>
        <w:t xml:space="preserve">INCORRECT: </w:t>
      </w:r>
      <w:r>
        <w:rPr>
          <w:b/>
        </w:rPr>
        <w:tab/>
      </w:r>
      <w:r>
        <w:t>“Will the final exam include an essay?”</w:t>
      </w:r>
      <w:r>
        <w:rPr>
          <w:b/>
        </w:rPr>
        <w:t xml:space="preserve"> asked Stephanie.</w:t>
      </w:r>
    </w:p>
    <w:p w:rsidR="001317E7" w:rsidRDefault="001317E7">
      <w:pPr>
        <w:pStyle w:val="BodyTextIndent"/>
        <w:rPr>
          <w:b/>
        </w:rPr>
      </w:pPr>
      <w:r>
        <w:rPr>
          <w:b/>
        </w:rPr>
        <w:tab/>
      </w:r>
      <w:r>
        <w:rPr>
          <w:b/>
        </w:rPr>
        <w:tab/>
      </w:r>
      <w:r>
        <w:rPr>
          <w:b/>
        </w:rPr>
        <w:tab/>
      </w:r>
      <w:r>
        <w:t>“If it does, I’m going to sleep in that day,”</w:t>
      </w:r>
      <w:r>
        <w:rPr>
          <w:b/>
        </w:rPr>
        <w:t xml:space="preserve"> said Brent.</w:t>
      </w:r>
    </w:p>
    <w:p w:rsidR="00657482" w:rsidRPr="00657482" w:rsidRDefault="00657482">
      <w:pPr>
        <w:pStyle w:val="BodyTextIndent"/>
        <w:rPr>
          <w:b/>
        </w:rPr>
      </w:pPr>
      <w:r>
        <w:rPr>
          <w:b/>
        </w:rPr>
        <w:tab/>
      </w:r>
      <w:r>
        <w:rPr>
          <w:b/>
        </w:rPr>
        <w:tab/>
      </w:r>
      <w:r>
        <w:rPr>
          <w:b/>
        </w:rPr>
        <w:tab/>
      </w:r>
      <w:r>
        <w:t xml:space="preserve">“Genius idea,” </w:t>
      </w:r>
      <w:r>
        <w:rPr>
          <w:b/>
        </w:rPr>
        <w:t>responded Stephanie.</w:t>
      </w:r>
    </w:p>
    <w:p w:rsidR="001317E7" w:rsidRDefault="001317E7">
      <w:pPr>
        <w:pStyle w:val="BodyTextIndent"/>
        <w:rPr>
          <w:b/>
          <w:sz w:val="16"/>
        </w:rPr>
      </w:pPr>
    </w:p>
    <w:p w:rsidR="001317E7" w:rsidRDefault="001317E7">
      <w:pPr>
        <w:pStyle w:val="BodyTextIndent"/>
        <w:rPr>
          <w:b/>
        </w:rPr>
      </w:pPr>
      <w:r>
        <w:rPr>
          <w:b/>
        </w:rPr>
        <w:t>CORRECT:</w:t>
      </w:r>
      <w:r>
        <w:rPr>
          <w:b/>
        </w:rPr>
        <w:tab/>
      </w:r>
      <w:r>
        <w:t xml:space="preserve">“Will the final exam include an essay?” </w:t>
      </w:r>
      <w:r>
        <w:rPr>
          <w:b/>
        </w:rPr>
        <w:t>Stephanie asked.</w:t>
      </w:r>
    </w:p>
    <w:p w:rsidR="001317E7" w:rsidRDefault="001317E7">
      <w:pPr>
        <w:pStyle w:val="BodyTextIndent"/>
        <w:rPr>
          <w:b/>
        </w:rPr>
      </w:pPr>
      <w:r>
        <w:rPr>
          <w:b/>
        </w:rPr>
        <w:tab/>
      </w:r>
      <w:r>
        <w:rPr>
          <w:b/>
        </w:rPr>
        <w:tab/>
      </w:r>
      <w:r>
        <w:rPr>
          <w:b/>
        </w:rPr>
        <w:tab/>
      </w:r>
      <w:r>
        <w:t>“If it does, I’m going to sleep in that day,”</w:t>
      </w:r>
      <w:r>
        <w:rPr>
          <w:b/>
        </w:rPr>
        <w:t xml:space="preserve"> Brent said.</w:t>
      </w:r>
    </w:p>
    <w:p w:rsidR="00657482" w:rsidRPr="00657482" w:rsidRDefault="00657482">
      <w:pPr>
        <w:pStyle w:val="BodyTextIndent"/>
      </w:pPr>
      <w:r>
        <w:rPr>
          <w:b/>
        </w:rPr>
        <w:tab/>
      </w:r>
      <w:r>
        <w:rPr>
          <w:b/>
        </w:rPr>
        <w:tab/>
      </w:r>
      <w:r>
        <w:rPr>
          <w:b/>
        </w:rPr>
        <w:tab/>
      </w:r>
      <w:proofErr w:type="gramStart"/>
      <w:r>
        <w:t>“Genius idea.”</w:t>
      </w:r>
      <w:proofErr w:type="gramEnd"/>
    </w:p>
    <w:p w:rsidR="001317E7" w:rsidRDefault="001317E7">
      <w:pPr>
        <w:pStyle w:val="BodyTextIndent"/>
        <w:ind w:left="0"/>
        <w:rPr>
          <w:b/>
          <w:sz w:val="16"/>
        </w:rPr>
      </w:pPr>
    </w:p>
    <w:p w:rsidR="001317E7" w:rsidRDefault="001317E7">
      <w:pPr>
        <w:pStyle w:val="BodyTextIndent"/>
        <w:numPr>
          <w:ilvl w:val="0"/>
          <w:numId w:val="1"/>
        </w:numPr>
        <w:rPr>
          <w:b/>
          <w:sz w:val="28"/>
        </w:rPr>
      </w:pPr>
      <w:r>
        <w:rPr>
          <w:b/>
          <w:sz w:val="28"/>
        </w:rPr>
        <w:t>Be consistent with verb tense. Use past tense or present, but not both.</w:t>
      </w:r>
    </w:p>
    <w:p w:rsidR="001317E7" w:rsidRDefault="001317E7">
      <w:pPr>
        <w:pStyle w:val="BodyTextIndent"/>
        <w:rPr>
          <w:b/>
          <w:sz w:val="16"/>
        </w:rPr>
      </w:pPr>
    </w:p>
    <w:p w:rsidR="001317E7" w:rsidRDefault="001317E7">
      <w:pPr>
        <w:pStyle w:val="BodyTextIndent"/>
      </w:pPr>
      <w:r>
        <w:rPr>
          <w:b/>
        </w:rPr>
        <w:t>INCORRECT:</w:t>
      </w:r>
      <w:r>
        <w:rPr>
          <w:b/>
        </w:rPr>
        <w:tab/>
      </w:r>
      <w:r>
        <w:t xml:space="preserve">Larissa </w:t>
      </w:r>
      <w:r>
        <w:rPr>
          <w:b/>
        </w:rPr>
        <w:t>went</w:t>
      </w:r>
      <w:r>
        <w:t xml:space="preserve"> to the window; she </w:t>
      </w:r>
      <w:r>
        <w:rPr>
          <w:b/>
        </w:rPr>
        <w:t xml:space="preserve">sees </w:t>
      </w:r>
      <w:r>
        <w:t>a nest of sparrows nearby.</w:t>
      </w:r>
    </w:p>
    <w:p w:rsidR="001317E7" w:rsidRDefault="001317E7">
      <w:pPr>
        <w:pStyle w:val="BodyTextIndent"/>
        <w:rPr>
          <w:sz w:val="16"/>
        </w:rPr>
      </w:pPr>
    </w:p>
    <w:p w:rsidR="001317E7" w:rsidRDefault="001317E7">
      <w:pPr>
        <w:pStyle w:val="BodyTextIndent"/>
      </w:pPr>
      <w:r>
        <w:rPr>
          <w:b/>
        </w:rPr>
        <w:lastRenderedPageBreak/>
        <w:t>CORRECT:</w:t>
      </w:r>
      <w:r>
        <w:rPr>
          <w:b/>
        </w:rPr>
        <w:tab/>
      </w:r>
      <w:r>
        <w:t xml:space="preserve">Larissa </w:t>
      </w:r>
      <w:r>
        <w:rPr>
          <w:b/>
        </w:rPr>
        <w:t xml:space="preserve">went </w:t>
      </w:r>
      <w:r>
        <w:t xml:space="preserve">to the window; she </w:t>
      </w:r>
      <w:r>
        <w:rPr>
          <w:b/>
        </w:rPr>
        <w:t>saw</w:t>
      </w:r>
      <w:r>
        <w:t xml:space="preserve"> a nest of sparrows nearby.  </w:t>
      </w:r>
    </w:p>
    <w:p w:rsidR="001317E7" w:rsidRDefault="001317E7">
      <w:pPr>
        <w:ind w:left="360"/>
        <w:rPr>
          <w:sz w:val="24"/>
        </w:rPr>
      </w:pPr>
      <w:r>
        <w:rPr>
          <w:b/>
          <w:sz w:val="24"/>
        </w:rPr>
        <w:tab/>
      </w:r>
      <w:r>
        <w:rPr>
          <w:b/>
          <w:sz w:val="24"/>
        </w:rPr>
        <w:tab/>
      </w:r>
      <w:r>
        <w:rPr>
          <w:b/>
          <w:sz w:val="24"/>
        </w:rPr>
        <w:tab/>
      </w:r>
      <w:r>
        <w:rPr>
          <w:sz w:val="24"/>
        </w:rPr>
        <w:t xml:space="preserve">Larissa </w:t>
      </w:r>
      <w:r>
        <w:rPr>
          <w:b/>
          <w:sz w:val="24"/>
        </w:rPr>
        <w:t>goes</w:t>
      </w:r>
      <w:r>
        <w:rPr>
          <w:sz w:val="24"/>
        </w:rPr>
        <w:t xml:space="preserve"> to the window; she </w:t>
      </w:r>
      <w:r>
        <w:rPr>
          <w:b/>
          <w:sz w:val="24"/>
        </w:rPr>
        <w:t xml:space="preserve">sees </w:t>
      </w:r>
      <w:r>
        <w:rPr>
          <w:sz w:val="24"/>
        </w:rPr>
        <w:t>a nest of sparrows nearby.</w:t>
      </w:r>
    </w:p>
    <w:p w:rsidR="001317E7" w:rsidRDefault="001317E7">
      <w:pPr>
        <w:rPr>
          <w:b/>
          <w:sz w:val="24"/>
        </w:rPr>
      </w:pPr>
    </w:p>
    <w:p w:rsidR="001317E7" w:rsidRDefault="001317E7">
      <w:pPr>
        <w:numPr>
          <w:ilvl w:val="0"/>
          <w:numId w:val="1"/>
        </w:numPr>
        <w:rPr>
          <w:b/>
          <w:sz w:val="28"/>
        </w:rPr>
      </w:pPr>
      <w:r>
        <w:rPr>
          <w:b/>
          <w:sz w:val="28"/>
        </w:rPr>
        <w:t>Show the story; don’t tell it.</w:t>
      </w:r>
    </w:p>
    <w:p w:rsidR="001317E7" w:rsidRDefault="001317E7">
      <w:pPr>
        <w:rPr>
          <w:b/>
          <w:sz w:val="16"/>
        </w:rPr>
      </w:pPr>
    </w:p>
    <w:p w:rsidR="001317E7" w:rsidRDefault="001317E7">
      <w:pPr>
        <w:ind w:left="360"/>
        <w:rPr>
          <w:sz w:val="24"/>
        </w:rPr>
      </w:pPr>
      <w:r>
        <w:rPr>
          <w:sz w:val="24"/>
        </w:rPr>
        <w:t xml:space="preserve">It’s understandable to want to </w:t>
      </w:r>
      <w:r>
        <w:rPr>
          <w:i/>
          <w:sz w:val="24"/>
        </w:rPr>
        <w:t>tell</w:t>
      </w:r>
      <w:r>
        <w:rPr>
          <w:sz w:val="24"/>
        </w:rPr>
        <w:t xml:space="preserve"> the entire story, but getting to the ending quickly isn’t going to accomplish that. Don’t simply tell the reader what happened, </w:t>
      </w:r>
      <w:r>
        <w:rPr>
          <w:i/>
          <w:sz w:val="24"/>
        </w:rPr>
        <w:t>show</w:t>
      </w:r>
      <w:r>
        <w:rPr>
          <w:sz w:val="24"/>
        </w:rPr>
        <w:t xml:space="preserve"> the reader these events through the three components of fiction: 1) </w:t>
      </w:r>
      <w:r>
        <w:rPr>
          <w:i/>
          <w:sz w:val="24"/>
        </w:rPr>
        <w:t>narrative</w:t>
      </w:r>
      <w:r>
        <w:rPr>
          <w:sz w:val="24"/>
        </w:rPr>
        <w:t xml:space="preserve">—the action or play-by-play of the story; 2) </w:t>
      </w:r>
      <w:r>
        <w:rPr>
          <w:i/>
          <w:sz w:val="24"/>
        </w:rPr>
        <w:t>description</w:t>
      </w:r>
      <w:r>
        <w:rPr>
          <w:sz w:val="24"/>
        </w:rPr>
        <w:t xml:space="preserve">—the details about </w:t>
      </w:r>
      <w:r w:rsidR="00657482">
        <w:rPr>
          <w:sz w:val="24"/>
        </w:rPr>
        <w:t xml:space="preserve">a </w:t>
      </w:r>
      <w:r>
        <w:rPr>
          <w:sz w:val="24"/>
        </w:rPr>
        <w:t xml:space="preserve">character’s or setting’s features; in other words, </w:t>
      </w:r>
      <w:r w:rsidR="00657482">
        <w:rPr>
          <w:sz w:val="24"/>
        </w:rPr>
        <w:t>describing the senses of</w:t>
      </w:r>
      <w:r>
        <w:rPr>
          <w:sz w:val="24"/>
        </w:rPr>
        <w:t xml:space="preserve"> sight, smell, sound, taste</w:t>
      </w:r>
      <w:r w:rsidR="00657482">
        <w:rPr>
          <w:sz w:val="24"/>
        </w:rPr>
        <w:t>,</w:t>
      </w:r>
      <w:r>
        <w:rPr>
          <w:sz w:val="24"/>
        </w:rPr>
        <w:t xml:space="preserve"> and touch; and 3) </w:t>
      </w:r>
      <w:r>
        <w:rPr>
          <w:i/>
          <w:sz w:val="24"/>
        </w:rPr>
        <w:t>dialogue</w:t>
      </w:r>
      <w:r>
        <w:rPr>
          <w:sz w:val="24"/>
        </w:rPr>
        <w:t xml:space="preserve">—bringing the character’s to life through </w:t>
      </w:r>
      <w:r w:rsidR="00657482">
        <w:rPr>
          <w:sz w:val="24"/>
        </w:rPr>
        <w:t>his</w:t>
      </w:r>
      <w:r>
        <w:rPr>
          <w:sz w:val="24"/>
        </w:rPr>
        <w:t xml:space="preserve"> words. </w:t>
      </w:r>
    </w:p>
    <w:p w:rsidR="001317E7" w:rsidRDefault="001317E7">
      <w:pPr>
        <w:rPr>
          <w:b/>
          <w:sz w:val="16"/>
        </w:rPr>
      </w:pPr>
    </w:p>
    <w:p w:rsidR="001317E7" w:rsidRDefault="001317E7">
      <w:pPr>
        <w:ind w:left="360"/>
        <w:rPr>
          <w:b/>
          <w:sz w:val="24"/>
        </w:rPr>
      </w:pPr>
      <w:r>
        <w:rPr>
          <w:b/>
          <w:sz w:val="24"/>
        </w:rPr>
        <w:t>TELLING:</w:t>
      </w:r>
    </w:p>
    <w:p w:rsidR="001317E7" w:rsidRDefault="001317E7">
      <w:pPr>
        <w:ind w:left="360"/>
        <w:rPr>
          <w:b/>
          <w:sz w:val="24"/>
        </w:rPr>
      </w:pPr>
      <w:r>
        <w:rPr>
          <w:b/>
          <w:sz w:val="24"/>
        </w:rPr>
        <w:tab/>
      </w:r>
    </w:p>
    <w:p w:rsidR="001317E7" w:rsidRDefault="001317E7">
      <w:pPr>
        <w:pStyle w:val="BodyTextIndent3"/>
      </w:pPr>
      <w:r>
        <w:t>The cop asked Peter about his sister’s registration. Both he and his wife were getting nervous. The cop kept pushing Peter for more information.</w:t>
      </w:r>
    </w:p>
    <w:p w:rsidR="001317E7" w:rsidRDefault="001317E7">
      <w:pPr>
        <w:ind w:left="360"/>
        <w:rPr>
          <w:sz w:val="16"/>
        </w:rPr>
      </w:pPr>
    </w:p>
    <w:p w:rsidR="001317E7" w:rsidRDefault="001317E7">
      <w:pPr>
        <w:pStyle w:val="BodyTextIndent2"/>
      </w:pPr>
      <w:r>
        <w:t>SHOWING:</w:t>
      </w:r>
    </w:p>
    <w:p w:rsidR="001317E7" w:rsidRDefault="001317E7">
      <w:pPr>
        <w:pStyle w:val="BodyTextIndent2"/>
      </w:pPr>
      <w:r>
        <w:tab/>
      </w:r>
    </w:p>
    <w:p w:rsidR="001317E7" w:rsidRDefault="001317E7">
      <w:pPr>
        <w:pStyle w:val="BodyTextIndent2"/>
        <w:ind w:firstLine="360"/>
        <w:rPr>
          <w:b w:val="0"/>
        </w:rPr>
      </w:pPr>
      <w:r>
        <w:rPr>
          <w:b w:val="0"/>
        </w:rPr>
        <w:t>“Is that the vehicle registration, sir?” the cop asked crisply. He was now looking at the canary-yellow sheet of paper.</w:t>
      </w:r>
    </w:p>
    <w:p w:rsidR="001317E7" w:rsidRDefault="001317E7">
      <w:pPr>
        <w:pStyle w:val="BodyTextIndent2"/>
        <w:rPr>
          <w:b w:val="0"/>
        </w:rPr>
      </w:pPr>
      <w:r>
        <w:rPr>
          <w:b w:val="0"/>
        </w:rPr>
        <w:tab/>
        <w:t>“Yes.”</w:t>
      </w:r>
    </w:p>
    <w:p w:rsidR="001317E7" w:rsidRDefault="001317E7">
      <w:pPr>
        <w:pStyle w:val="BodyTextIndent2"/>
        <w:rPr>
          <w:b w:val="0"/>
        </w:rPr>
      </w:pPr>
      <w:r>
        <w:rPr>
          <w:b w:val="0"/>
        </w:rPr>
        <w:tab/>
        <w:t>“Hand it to me, please.”</w:t>
      </w:r>
    </w:p>
    <w:p w:rsidR="001317E7" w:rsidRDefault="001317E7">
      <w:pPr>
        <w:pStyle w:val="BodyTextIndent2"/>
        <w:rPr>
          <w:b w:val="0"/>
        </w:rPr>
      </w:pPr>
      <w:r>
        <w:rPr>
          <w:b w:val="0"/>
        </w:rPr>
        <w:tab/>
        <w:t>Peter handed it out the window. Now the cop, still squatting Indian-fashion in the sunlight, had Peter’s driver’s license in one hand and Deirdre’s registration in the other. He looked back and forth between them for what seemed a very long time. Peter felt light pressure on his thigh and jumped a little before realizing it was Mary’s hand. He took it and felt her fingers wrap around his at once.</w:t>
      </w:r>
    </w:p>
    <w:p w:rsidR="001317E7" w:rsidRDefault="001317E7">
      <w:pPr>
        <w:pStyle w:val="BodyTextIndent2"/>
        <w:rPr>
          <w:b w:val="0"/>
        </w:rPr>
      </w:pPr>
      <w:r>
        <w:rPr>
          <w:b w:val="0"/>
        </w:rPr>
        <w:tab/>
        <w:t>“Your sister?” the cop said finally. He looked up at them with his bright gray eyes.</w:t>
      </w:r>
    </w:p>
    <w:p w:rsidR="001317E7" w:rsidRDefault="001317E7">
      <w:pPr>
        <w:pStyle w:val="BodyTextIndent2"/>
        <w:rPr>
          <w:b w:val="0"/>
        </w:rPr>
      </w:pPr>
      <w:r>
        <w:rPr>
          <w:b w:val="0"/>
        </w:rPr>
        <w:tab/>
        <w:t>“Yes—”</w:t>
      </w:r>
    </w:p>
    <w:p w:rsidR="001317E7" w:rsidRDefault="001317E7">
      <w:pPr>
        <w:pStyle w:val="BodyTextIndent2"/>
        <w:rPr>
          <w:b w:val="0"/>
        </w:rPr>
      </w:pPr>
      <w:r>
        <w:rPr>
          <w:b w:val="0"/>
        </w:rPr>
        <w:tab/>
        <w:t xml:space="preserve">“Her name is Finney. Yours is </w:t>
      </w:r>
      <w:smartTag w:uri="urn:schemas-microsoft-com:office:smarttags" w:element="place">
        <w:smartTag w:uri="urn:schemas-microsoft-com:office:smarttags" w:element="City">
          <w:r>
            <w:rPr>
              <w:b w:val="0"/>
            </w:rPr>
            <w:t>Jackson</w:t>
          </w:r>
        </w:smartTag>
      </w:smartTag>
      <w:r>
        <w:rPr>
          <w:b w:val="0"/>
        </w:rPr>
        <w:t>.”</w:t>
      </w:r>
    </w:p>
    <w:p w:rsidR="001317E7" w:rsidRDefault="001317E7">
      <w:pPr>
        <w:pStyle w:val="BodyTextIndent2"/>
      </w:pPr>
      <w:r>
        <w:rPr>
          <w:b w:val="0"/>
        </w:rPr>
        <w:tab/>
        <w:t xml:space="preserve">“Deirdre was married for a year, between high school and college,” Mary said. Her voice was firm, pleasant, </w:t>
      </w:r>
      <w:proofErr w:type="gramStart"/>
      <w:r>
        <w:rPr>
          <w:b w:val="0"/>
        </w:rPr>
        <w:t>unafraid</w:t>
      </w:r>
      <w:proofErr w:type="gramEnd"/>
      <w:r>
        <w:rPr>
          <w:b w:val="0"/>
        </w:rPr>
        <w:t xml:space="preserve">. Peter would have believed it completely if not for the clutch of her fingers (from Stephen King’s </w:t>
      </w:r>
      <w:r>
        <w:rPr>
          <w:b w:val="0"/>
          <w:i/>
        </w:rPr>
        <w:t>Desperation</w:t>
      </w:r>
      <w:r>
        <w:rPr>
          <w:b w:val="0"/>
        </w:rPr>
        <w:t>).</w:t>
      </w:r>
    </w:p>
    <w:p w:rsidR="001317E7" w:rsidRDefault="001317E7">
      <w:pPr>
        <w:pStyle w:val="BodyTextIndent2"/>
        <w:rPr>
          <w:sz w:val="16"/>
        </w:rPr>
      </w:pPr>
    </w:p>
    <w:p w:rsidR="001317E7" w:rsidRDefault="001317E7">
      <w:pPr>
        <w:pStyle w:val="BodyTextIndent2"/>
      </w:pPr>
      <w:r>
        <w:t xml:space="preserve">TELLING: </w:t>
      </w:r>
    </w:p>
    <w:p w:rsidR="001317E7" w:rsidRDefault="001317E7">
      <w:pPr>
        <w:pStyle w:val="BodyTextIndent2"/>
        <w:rPr>
          <w:sz w:val="16"/>
        </w:rPr>
      </w:pPr>
    </w:p>
    <w:p w:rsidR="001317E7" w:rsidRDefault="001317E7">
      <w:pPr>
        <w:pStyle w:val="BodyTextIndent2"/>
        <w:rPr>
          <w:b w:val="0"/>
        </w:rPr>
      </w:pPr>
      <w:r>
        <w:tab/>
      </w:r>
      <w:r>
        <w:rPr>
          <w:b w:val="0"/>
        </w:rPr>
        <w:t>The cop told Peter that his license plate was missing, ruining Peter’s day.</w:t>
      </w:r>
    </w:p>
    <w:p w:rsidR="001317E7" w:rsidRDefault="001317E7">
      <w:pPr>
        <w:pStyle w:val="BodyTextIndent2"/>
        <w:rPr>
          <w:b w:val="0"/>
          <w:sz w:val="16"/>
        </w:rPr>
      </w:pPr>
    </w:p>
    <w:p w:rsidR="001317E7" w:rsidRDefault="001317E7">
      <w:pPr>
        <w:pStyle w:val="BodyTextIndent2"/>
      </w:pPr>
      <w:r>
        <w:t>SHOWING:</w:t>
      </w:r>
    </w:p>
    <w:p w:rsidR="001317E7" w:rsidRDefault="001317E7">
      <w:pPr>
        <w:pStyle w:val="BodyTextIndent2"/>
        <w:rPr>
          <w:sz w:val="16"/>
        </w:rPr>
      </w:pPr>
    </w:p>
    <w:p w:rsidR="001317E7" w:rsidRDefault="001317E7">
      <w:pPr>
        <w:pStyle w:val="BodyTextIndent2"/>
        <w:rPr>
          <w:b w:val="0"/>
        </w:rPr>
      </w:pPr>
      <w:r>
        <w:tab/>
      </w:r>
      <w:r>
        <w:rPr>
          <w:b w:val="0"/>
        </w:rPr>
        <w:t xml:space="preserve">The cop turned and walked toward the back of the Acura without bothering to see if Peter was going to obey. Peter </w:t>
      </w:r>
      <w:r>
        <w:rPr>
          <w:b w:val="0"/>
          <w:i/>
        </w:rPr>
        <w:t>did</w:t>
      </w:r>
      <w:r>
        <w:rPr>
          <w:b w:val="0"/>
        </w:rPr>
        <w:t xml:space="preserve"> obey, walking on legs that still felt as if they were relaying their sensory input by some form of telecommunications.</w:t>
      </w:r>
    </w:p>
    <w:p w:rsidR="001317E7" w:rsidRDefault="001317E7">
      <w:pPr>
        <w:pStyle w:val="BodyTextIndent2"/>
        <w:rPr>
          <w:b w:val="0"/>
        </w:rPr>
      </w:pPr>
      <w:r>
        <w:rPr>
          <w:b w:val="0"/>
        </w:rPr>
        <w:tab/>
        <w:t>The cop stopped beside the trunk. When Peter joined him, he pointed with one big finger. Peter followed it and saw there was no license plate on the back of Deirdre’s car—just a marginally cleaner rectangle where it had been (King).</w:t>
      </w:r>
    </w:p>
    <w:p w:rsidR="001317E7" w:rsidRDefault="001317E7">
      <w:pPr>
        <w:pStyle w:val="BodyTextIndent2"/>
        <w:ind w:left="0"/>
        <w:rPr>
          <w:b w:val="0"/>
        </w:rPr>
      </w:pPr>
    </w:p>
    <w:p w:rsidR="000F6D39" w:rsidRDefault="000F6D39" w:rsidP="000F6D39">
      <w:pPr>
        <w:numPr>
          <w:ilvl w:val="0"/>
          <w:numId w:val="1"/>
        </w:numPr>
        <w:rPr>
          <w:b/>
          <w:sz w:val="28"/>
        </w:rPr>
      </w:pPr>
      <w:r>
        <w:rPr>
          <w:b/>
          <w:sz w:val="28"/>
        </w:rPr>
        <w:lastRenderedPageBreak/>
        <w:t>Other random tips for more fluid storytelling…</w:t>
      </w:r>
    </w:p>
    <w:p w:rsidR="00E36D03" w:rsidRPr="00E36D03" w:rsidRDefault="00E36D03" w:rsidP="00E36D03">
      <w:pPr>
        <w:rPr>
          <w:b/>
          <w:sz w:val="28"/>
        </w:rPr>
      </w:pPr>
    </w:p>
    <w:p w:rsidR="002A61D0" w:rsidRPr="002A61D0" w:rsidRDefault="002A61D0" w:rsidP="00CF4133">
      <w:pPr>
        <w:numPr>
          <w:ilvl w:val="0"/>
          <w:numId w:val="2"/>
        </w:numPr>
        <w:rPr>
          <w:b/>
          <w:sz w:val="28"/>
        </w:rPr>
      </w:pPr>
      <w:r>
        <w:rPr>
          <w:sz w:val="28"/>
        </w:rPr>
        <w:t xml:space="preserve">Use </w:t>
      </w:r>
      <w:r w:rsidRPr="00A665A9">
        <w:rPr>
          <w:b/>
          <w:sz w:val="28"/>
        </w:rPr>
        <w:t>commas</w:t>
      </w:r>
      <w:r>
        <w:rPr>
          <w:sz w:val="28"/>
        </w:rPr>
        <w:t xml:space="preserve"> to address specific characters in dialogue:</w:t>
      </w:r>
    </w:p>
    <w:p w:rsidR="00A665A9" w:rsidRDefault="00A665A9" w:rsidP="002A61D0">
      <w:pPr>
        <w:ind w:left="720"/>
        <w:rPr>
          <w:b/>
          <w:sz w:val="28"/>
        </w:rPr>
      </w:pPr>
    </w:p>
    <w:p w:rsidR="002A61D0" w:rsidRDefault="00E36D03" w:rsidP="00E36D03">
      <w:pPr>
        <w:ind w:left="720"/>
        <w:rPr>
          <w:sz w:val="28"/>
        </w:rPr>
      </w:pPr>
      <w:r>
        <w:rPr>
          <w:sz w:val="28"/>
        </w:rPr>
        <w:t>“</w:t>
      </w:r>
      <w:r w:rsidR="002A61D0">
        <w:rPr>
          <w:b/>
          <w:sz w:val="28"/>
        </w:rPr>
        <w:t xml:space="preserve">Raylan, </w:t>
      </w:r>
      <w:r w:rsidR="002A61D0">
        <w:rPr>
          <w:sz w:val="28"/>
        </w:rPr>
        <w:t>do you understand that?</w:t>
      </w:r>
      <w:r>
        <w:rPr>
          <w:sz w:val="28"/>
        </w:rPr>
        <w:t xml:space="preserve"> </w:t>
      </w:r>
      <w:r w:rsidR="002A61D0">
        <w:rPr>
          <w:sz w:val="28"/>
        </w:rPr>
        <w:t>And do you</w:t>
      </w:r>
      <w:r w:rsidR="002A61D0">
        <w:rPr>
          <w:b/>
          <w:sz w:val="28"/>
        </w:rPr>
        <w:t xml:space="preserve">, seniors, </w:t>
      </w:r>
      <w:r w:rsidR="002A61D0">
        <w:rPr>
          <w:sz w:val="28"/>
        </w:rPr>
        <w:t>understand what that looks like?</w:t>
      </w:r>
      <w:r>
        <w:rPr>
          <w:sz w:val="28"/>
        </w:rPr>
        <w:t>”</w:t>
      </w:r>
    </w:p>
    <w:p w:rsidR="002A61D0" w:rsidRPr="002A61D0" w:rsidRDefault="002A61D0" w:rsidP="002A61D0">
      <w:pPr>
        <w:ind w:left="720"/>
        <w:rPr>
          <w:sz w:val="28"/>
        </w:rPr>
      </w:pPr>
    </w:p>
    <w:p w:rsidR="00E36D03" w:rsidRPr="00E36D03" w:rsidRDefault="00E36D03" w:rsidP="00CF4133">
      <w:pPr>
        <w:numPr>
          <w:ilvl w:val="0"/>
          <w:numId w:val="2"/>
        </w:numPr>
        <w:rPr>
          <w:b/>
          <w:sz w:val="28"/>
        </w:rPr>
      </w:pPr>
      <w:r>
        <w:rPr>
          <w:sz w:val="28"/>
        </w:rPr>
        <w:t xml:space="preserve">Use </w:t>
      </w:r>
      <w:r>
        <w:rPr>
          <w:b/>
          <w:sz w:val="28"/>
        </w:rPr>
        <w:t xml:space="preserve">italics </w:t>
      </w:r>
      <w:r>
        <w:rPr>
          <w:sz w:val="28"/>
        </w:rPr>
        <w:t>for emphasis or to show shouting:</w:t>
      </w:r>
    </w:p>
    <w:p w:rsidR="00E36D03" w:rsidRDefault="00E36D03" w:rsidP="00E36D03">
      <w:pPr>
        <w:rPr>
          <w:sz w:val="28"/>
        </w:rPr>
      </w:pPr>
    </w:p>
    <w:p w:rsidR="00E36D03" w:rsidRDefault="00E36D03" w:rsidP="00E36D03">
      <w:pPr>
        <w:ind w:left="720"/>
        <w:rPr>
          <w:sz w:val="28"/>
        </w:rPr>
      </w:pPr>
      <w:r>
        <w:rPr>
          <w:sz w:val="28"/>
        </w:rPr>
        <w:t xml:space="preserve">“You weren’t supposed to </w:t>
      </w:r>
      <w:r>
        <w:rPr>
          <w:i/>
          <w:sz w:val="28"/>
        </w:rPr>
        <w:t xml:space="preserve">shoot </w:t>
      </w:r>
      <w:r>
        <w:rPr>
          <w:sz w:val="28"/>
        </w:rPr>
        <w:t>him.”</w:t>
      </w:r>
    </w:p>
    <w:p w:rsidR="00E36D03" w:rsidRPr="00E36D03" w:rsidRDefault="00E36D03" w:rsidP="00E36D03">
      <w:pPr>
        <w:ind w:left="720"/>
        <w:rPr>
          <w:i/>
          <w:sz w:val="28"/>
        </w:rPr>
      </w:pPr>
      <w:r>
        <w:rPr>
          <w:sz w:val="28"/>
        </w:rPr>
        <w:t>“</w:t>
      </w:r>
      <w:r>
        <w:rPr>
          <w:i/>
          <w:sz w:val="28"/>
        </w:rPr>
        <w:t>What the hell was I supposed to do?”</w:t>
      </w:r>
    </w:p>
    <w:p w:rsidR="00E36D03" w:rsidRPr="00E36D03" w:rsidRDefault="00E36D03" w:rsidP="00E36D03">
      <w:pPr>
        <w:rPr>
          <w:b/>
          <w:sz w:val="28"/>
        </w:rPr>
      </w:pPr>
    </w:p>
    <w:p w:rsidR="00A665A9" w:rsidRPr="00A665A9" w:rsidRDefault="00A665A9" w:rsidP="00CF4133">
      <w:pPr>
        <w:numPr>
          <w:ilvl w:val="0"/>
          <w:numId w:val="2"/>
        </w:numPr>
        <w:rPr>
          <w:b/>
          <w:sz w:val="28"/>
        </w:rPr>
      </w:pPr>
      <w:r>
        <w:rPr>
          <w:sz w:val="28"/>
        </w:rPr>
        <w:t xml:space="preserve">Use a </w:t>
      </w:r>
      <w:r w:rsidRPr="00A665A9">
        <w:rPr>
          <w:b/>
          <w:sz w:val="28"/>
        </w:rPr>
        <w:t>dash</w:t>
      </w:r>
      <w:r>
        <w:rPr>
          <w:sz w:val="28"/>
        </w:rPr>
        <w:t xml:space="preserve"> to indicate an interruption:</w:t>
      </w:r>
    </w:p>
    <w:p w:rsidR="00A665A9" w:rsidRDefault="00A665A9" w:rsidP="00A665A9">
      <w:pPr>
        <w:rPr>
          <w:sz w:val="28"/>
        </w:rPr>
      </w:pPr>
    </w:p>
    <w:p w:rsidR="00A665A9" w:rsidRDefault="00A665A9" w:rsidP="00A665A9">
      <w:pPr>
        <w:ind w:left="720"/>
        <w:rPr>
          <w:sz w:val="28"/>
        </w:rPr>
      </w:pPr>
      <w:r>
        <w:rPr>
          <w:sz w:val="28"/>
        </w:rPr>
        <w:t>“So the first thing I said when I met Justin Timberlake was</w:t>
      </w:r>
      <w:r w:rsidRPr="00A665A9">
        <w:rPr>
          <w:b/>
          <w:sz w:val="28"/>
        </w:rPr>
        <w:t>—</w:t>
      </w:r>
      <w:r w:rsidRPr="00A665A9">
        <w:rPr>
          <w:sz w:val="28"/>
        </w:rPr>
        <w:t>”</w:t>
      </w:r>
    </w:p>
    <w:p w:rsidR="00A665A9" w:rsidRDefault="00A665A9" w:rsidP="00A665A9">
      <w:pPr>
        <w:ind w:left="720"/>
        <w:rPr>
          <w:sz w:val="28"/>
        </w:rPr>
      </w:pPr>
      <w:r>
        <w:rPr>
          <w:sz w:val="28"/>
        </w:rPr>
        <w:t>“Whoa! You met J.T.? When was this?”</w:t>
      </w:r>
    </w:p>
    <w:p w:rsidR="00A665A9" w:rsidRDefault="00A665A9" w:rsidP="00A665A9">
      <w:pPr>
        <w:ind w:left="720"/>
        <w:rPr>
          <w:sz w:val="28"/>
        </w:rPr>
      </w:pPr>
      <w:r>
        <w:rPr>
          <w:sz w:val="28"/>
        </w:rPr>
        <w:t xml:space="preserve">“I’m </w:t>
      </w:r>
      <w:proofErr w:type="spellStart"/>
      <w:r>
        <w:rPr>
          <w:sz w:val="28"/>
        </w:rPr>
        <w:t>gettin</w:t>
      </w:r>
      <w:proofErr w:type="spellEnd"/>
      <w:r>
        <w:rPr>
          <w:sz w:val="28"/>
        </w:rPr>
        <w:t>’ to it. Hold your horses.”</w:t>
      </w:r>
    </w:p>
    <w:p w:rsidR="00A665A9" w:rsidRPr="00A665A9" w:rsidRDefault="00A665A9" w:rsidP="00A665A9">
      <w:pPr>
        <w:ind w:left="720"/>
        <w:rPr>
          <w:b/>
          <w:sz w:val="28"/>
        </w:rPr>
      </w:pPr>
    </w:p>
    <w:p w:rsidR="00A665A9" w:rsidRPr="00A665A9" w:rsidRDefault="00A665A9" w:rsidP="00CF4133">
      <w:pPr>
        <w:numPr>
          <w:ilvl w:val="0"/>
          <w:numId w:val="2"/>
        </w:numPr>
        <w:rPr>
          <w:b/>
          <w:sz w:val="28"/>
        </w:rPr>
      </w:pPr>
      <w:r>
        <w:rPr>
          <w:sz w:val="28"/>
        </w:rPr>
        <w:t xml:space="preserve">Use an </w:t>
      </w:r>
      <w:r>
        <w:rPr>
          <w:b/>
          <w:sz w:val="28"/>
        </w:rPr>
        <w:t xml:space="preserve">ellipsis </w:t>
      </w:r>
      <w:r>
        <w:rPr>
          <w:sz w:val="28"/>
        </w:rPr>
        <w:t>to indicate pauses or trailing off:</w:t>
      </w:r>
    </w:p>
    <w:p w:rsidR="00A665A9" w:rsidRDefault="00A665A9" w:rsidP="00A665A9">
      <w:pPr>
        <w:rPr>
          <w:sz w:val="28"/>
        </w:rPr>
      </w:pPr>
    </w:p>
    <w:p w:rsidR="00A665A9" w:rsidRDefault="00A665A9" w:rsidP="00A665A9">
      <w:pPr>
        <w:ind w:left="720"/>
        <w:rPr>
          <w:sz w:val="28"/>
        </w:rPr>
      </w:pPr>
      <w:proofErr w:type="gramStart"/>
      <w:r>
        <w:rPr>
          <w:sz w:val="28"/>
        </w:rPr>
        <w:t>“License and registration please.”</w:t>
      </w:r>
      <w:proofErr w:type="gramEnd"/>
    </w:p>
    <w:p w:rsidR="00A665A9" w:rsidRDefault="00A665A9" w:rsidP="00A665A9">
      <w:pPr>
        <w:ind w:left="720"/>
        <w:rPr>
          <w:sz w:val="28"/>
        </w:rPr>
      </w:pPr>
      <w:r>
        <w:rPr>
          <w:sz w:val="28"/>
        </w:rPr>
        <w:t>“Hold on a sec. I know</w:t>
      </w:r>
      <w:r w:rsidRPr="00A665A9">
        <w:rPr>
          <w:b/>
          <w:sz w:val="28"/>
        </w:rPr>
        <w:t>…</w:t>
      </w:r>
      <w:r>
        <w:rPr>
          <w:sz w:val="28"/>
        </w:rPr>
        <w:t>I’ve got it</w:t>
      </w:r>
      <w:r w:rsidRPr="00A665A9">
        <w:rPr>
          <w:b/>
          <w:sz w:val="28"/>
        </w:rPr>
        <w:t>…</w:t>
      </w:r>
      <w:r>
        <w:rPr>
          <w:sz w:val="28"/>
        </w:rPr>
        <w:t>here somewhere</w:t>
      </w:r>
      <w:r w:rsidRPr="00A665A9">
        <w:rPr>
          <w:b/>
          <w:sz w:val="28"/>
        </w:rPr>
        <w:t>….</w:t>
      </w:r>
      <w:r w:rsidRPr="00A665A9">
        <w:rPr>
          <w:sz w:val="28"/>
        </w:rPr>
        <w:t>”</w:t>
      </w:r>
    </w:p>
    <w:p w:rsidR="00A665A9" w:rsidRPr="00A665A9" w:rsidRDefault="00A665A9" w:rsidP="00A665A9">
      <w:pPr>
        <w:ind w:left="720"/>
        <w:rPr>
          <w:b/>
          <w:sz w:val="28"/>
        </w:rPr>
      </w:pPr>
    </w:p>
    <w:p w:rsidR="001E51F0" w:rsidRPr="001E51F0" w:rsidRDefault="001E51F0" w:rsidP="00CF4133">
      <w:pPr>
        <w:numPr>
          <w:ilvl w:val="0"/>
          <w:numId w:val="2"/>
        </w:numPr>
        <w:rPr>
          <w:b/>
          <w:sz w:val="28"/>
        </w:rPr>
      </w:pPr>
      <w:r>
        <w:rPr>
          <w:sz w:val="28"/>
        </w:rPr>
        <w:t xml:space="preserve">Use a </w:t>
      </w:r>
      <w:r>
        <w:rPr>
          <w:b/>
          <w:sz w:val="28"/>
        </w:rPr>
        <w:t xml:space="preserve">hyphen </w:t>
      </w:r>
      <w:r>
        <w:rPr>
          <w:sz w:val="28"/>
        </w:rPr>
        <w:t>to connect two or more words used as an adjective.</w:t>
      </w:r>
    </w:p>
    <w:p w:rsidR="001E51F0" w:rsidRDefault="001E51F0" w:rsidP="001E51F0">
      <w:pPr>
        <w:rPr>
          <w:sz w:val="28"/>
        </w:rPr>
      </w:pPr>
    </w:p>
    <w:p w:rsidR="001E51F0" w:rsidRPr="001E51F0" w:rsidRDefault="001E51F0" w:rsidP="001E51F0">
      <w:pPr>
        <w:ind w:left="720"/>
        <w:rPr>
          <w:sz w:val="28"/>
        </w:rPr>
      </w:pPr>
      <w:r>
        <w:rPr>
          <w:sz w:val="28"/>
        </w:rPr>
        <w:t xml:space="preserve">It was a </w:t>
      </w:r>
      <w:r>
        <w:rPr>
          <w:b/>
          <w:sz w:val="28"/>
        </w:rPr>
        <w:t xml:space="preserve">heart-wrenching </w:t>
      </w:r>
      <w:r>
        <w:rPr>
          <w:sz w:val="28"/>
        </w:rPr>
        <w:t xml:space="preserve">moment for the </w:t>
      </w:r>
      <w:r>
        <w:rPr>
          <w:b/>
          <w:sz w:val="28"/>
        </w:rPr>
        <w:t xml:space="preserve">eight-year-old </w:t>
      </w:r>
      <w:r>
        <w:rPr>
          <w:sz w:val="28"/>
        </w:rPr>
        <w:t>girl.</w:t>
      </w:r>
    </w:p>
    <w:p w:rsidR="001E51F0" w:rsidRPr="001E51F0" w:rsidRDefault="001E51F0" w:rsidP="001E51F0">
      <w:pPr>
        <w:ind w:left="720"/>
        <w:rPr>
          <w:b/>
          <w:sz w:val="28"/>
        </w:rPr>
      </w:pPr>
    </w:p>
    <w:p w:rsidR="00A665A9" w:rsidRPr="00A665A9" w:rsidRDefault="002A61D0" w:rsidP="00CF4133">
      <w:pPr>
        <w:numPr>
          <w:ilvl w:val="0"/>
          <w:numId w:val="2"/>
        </w:numPr>
        <w:rPr>
          <w:b/>
          <w:sz w:val="28"/>
        </w:rPr>
      </w:pPr>
      <w:r>
        <w:rPr>
          <w:sz w:val="28"/>
        </w:rPr>
        <w:t xml:space="preserve">Avoid writing </w:t>
      </w:r>
      <w:r>
        <w:rPr>
          <w:b/>
          <w:sz w:val="28"/>
        </w:rPr>
        <w:t xml:space="preserve">ha </w:t>
      </w:r>
      <w:proofErr w:type="spellStart"/>
      <w:r>
        <w:rPr>
          <w:b/>
          <w:sz w:val="28"/>
        </w:rPr>
        <w:t>ha</w:t>
      </w:r>
      <w:proofErr w:type="spellEnd"/>
      <w:r>
        <w:rPr>
          <w:sz w:val="28"/>
        </w:rPr>
        <w:t xml:space="preserve">. Like, </w:t>
      </w:r>
      <w:r w:rsidRPr="00237290">
        <w:rPr>
          <w:i/>
          <w:sz w:val="28"/>
        </w:rPr>
        <w:t>never</w:t>
      </w:r>
      <w:r>
        <w:rPr>
          <w:sz w:val="28"/>
        </w:rPr>
        <w:t xml:space="preserve"> do this. People laugh. They chuckle. </w:t>
      </w:r>
    </w:p>
    <w:p w:rsidR="00CF4133" w:rsidRDefault="002A61D0" w:rsidP="00E36D03">
      <w:pPr>
        <w:ind w:left="720"/>
        <w:rPr>
          <w:b/>
          <w:sz w:val="28"/>
        </w:rPr>
      </w:pPr>
      <w:r>
        <w:rPr>
          <w:sz w:val="28"/>
        </w:rPr>
        <w:t xml:space="preserve">They even chortle. But very rarely does someone say, “Ha </w:t>
      </w:r>
      <w:proofErr w:type="spellStart"/>
      <w:r>
        <w:rPr>
          <w:sz w:val="28"/>
        </w:rPr>
        <w:t>ha</w:t>
      </w:r>
      <w:proofErr w:type="spellEnd"/>
      <w:r>
        <w:rPr>
          <w:sz w:val="28"/>
        </w:rPr>
        <w:t xml:space="preserve"> oh he </w:t>
      </w:r>
      <w:proofErr w:type="spellStart"/>
      <w:r>
        <w:rPr>
          <w:sz w:val="28"/>
        </w:rPr>
        <w:t>he</w:t>
      </w:r>
      <w:proofErr w:type="spellEnd"/>
      <w:r>
        <w:rPr>
          <w:sz w:val="28"/>
        </w:rPr>
        <w:t xml:space="preserve"> </w:t>
      </w:r>
      <w:bookmarkStart w:id="0" w:name="_GoBack"/>
      <w:bookmarkEnd w:id="0"/>
      <w:r>
        <w:rPr>
          <w:sz w:val="28"/>
        </w:rPr>
        <w:t xml:space="preserve">ha ha…that’s rich!” Just write, </w:t>
      </w:r>
      <w:r>
        <w:rPr>
          <w:b/>
          <w:sz w:val="28"/>
        </w:rPr>
        <w:t>He laughed. “Damn, that’s funny!”</w:t>
      </w:r>
    </w:p>
    <w:p w:rsidR="002A61D0" w:rsidRPr="00CF4133" w:rsidRDefault="002A61D0" w:rsidP="002A61D0">
      <w:pPr>
        <w:ind w:left="360"/>
        <w:rPr>
          <w:b/>
          <w:sz w:val="28"/>
        </w:rPr>
      </w:pPr>
    </w:p>
    <w:p w:rsidR="00E36D03" w:rsidRDefault="00CF4133" w:rsidP="00E36D03">
      <w:pPr>
        <w:numPr>
          <w:ilvl w:val="0"/>
          <w:numId w:val="2"/>
        </w:numPr>
        <w:rPr>
          <w:b/>
          <w:sz w:val="28"/>
        </w:rPr>
      </w:pPr>
      <w:r>
        <w:rPr>
          <w:sz w:val="28"/>
        </w:rPr>
        <w:t xml:space="preserve">The word is spelled </w:t>
      </w:r>
      <w:r>
        <w:rPr>
          <w:b/>
          <w:sz w:val="28"/>
        </w:rPr>
        <w:t>yeah</w:t>
      </w:r>
      <w:r w:rsidR="00E36D03">
        <w:rPr>
          <w:sz w:val="28"/>
        </w:rPr>
        <w:t>.</w:t>
      </w:r>
    </w:p>
    <w:p w:rsidR="00E36D03" w:rsidRDefault="00E36D03" w:rsidP="00E36D03">
      <w:pPr>
        <w:ind w:left="360" w:firstLine="360"/>
        <w:rPr>
          <w:b/>
          <w:sz w:val="28"/>
        </w:rPr>
      </w:pPr>
    </w:p>
    <w:p w:rsidR="00A665A9" w:rsidRDefault="00E36D03" w:rsidP="00E36D03">
      <w:pPr>
        <w:ind w:left="360" w:firstLine="360"/>
        <w:rPr>
          <w:b/>
          <w:sz w:val="28"/>
        </w:rPr>
      </w:pPr>
      <w:r>
        <w:rPr>
          <w:b/>
          <w:sz w:val="28"/>
        </w:rPr>
        <w:t xml:space="preserve">Yeah </w:t>
      </w:r>
      <w:r>
        <w:rPr>
          <w:sz w:val="28"/>
        </w:rPr>
        <w:t xml:space="preserve">means, </w:t>
      </w:r>
      <w:r w:rsidR="00CF4133">
        <w:rPr>
          <w:sz w:val="28"/>
        </w:rPr>
        <w:t>“</w:t>
      </w:r>
      <w:r w:rsidR="00CF4133">
        <w:rPr>
          <w:b/>
          <w:sz w:val="28"/>
        </w:rPr>
        <w:t>Yeah</w:t>
      </w:r>
      <w:r w:rsidR="00CF4133">
        <w:rPr>
          <w:sz w:val="28"/>
        </w:rPr>
        <w:t xml:space="preserve">, I’ll meet you there.” </w:t>
      </w:r>
    </w:p>
    <w:p w:rsidR="000F6D39" w:rsidRDefault="00CF4133" w:rsidP="00CF4133">
      <w:pPr>
        <w:ind w:left="360" w:firstLine="360"/>
        <w:rPr>
          <w:sz w:val="28"/>
        </w:rPr>
      </w:pPr>
      <w:r>
        <w:rPr>
          <w:b/>
          <w:sz w:val="28"/>
        </w:rPr>
        <w:t xml:space="preserve">Yay </w:t>
      </w:r>
      <w:r>
        <w:rPr>
          <w:sz w:val="28"/>
        </w:rPr>
        <w:t>means, “</w:t>
      </w:r>
      <w:r>
        <w:rPr>
          <w:b/>
          <w:sz w:val="28"/>
        </w:rPr>
        <w:t xml:space="preserve">Yay! </w:t>
      </w:r>
      <w:r>
        <w:rPr>
          <w:sz w:val="28"/>
        </w:rPr>
        <w:t xml:space="preserve">We’re going to </w:t>
      </w:r>
      <w:smartTag w:uri="urn:schemas-microsoft-com:office:smarttags" w:element="place">
        <w:r>
          <w:rPr>
            <w:sz w:val="28"/>
          </w:rPr>
          <w:t>Disneyland</w:t>
        </w:r>
      </w:smartTag>
      <w:r>
        <w:rPr>
          <w:sz w:val="28"/>
        </w:rPr>
        <w:t>!”</w:t>
      </w:r>
    </w:p>
    <w:p w:rsidR="00CF4133" w:rsidRDefault="00CF4133" w:rsidP="00CF4133">
      <w:pPr>
        <w:ind w:left="360" w:firstLine="360"/>
        <w:rPr>
          <w:sz w:val="28"/>
        </w:rPr>
      </w:pPr>
      <w:proofErr w:type="spellStart"/>
      <w:r>
        <w:rPr>
          <w:b/>
          <w:sz w:val="28"/>
        </w:rPr>
        <w:t>Ya</w:t>
      </w:r>
      <w:proofErr w:type="spellEnd"/>
      <w:r>
        <w:rPr>
          <w:b/>
          <w:sz w:val="28"/>
        </w:rPr>
        <w:t xml:space="preserve"> </w:t>
      </w:r>
      <w:r>
        <w:rPr>
          <w:sz w:val="28"/>
        </w:rPr>
        <w:t xml:space="preserve">means, “So…do </w:t>
      </w:r>
      <w:proofErr w:type="spellStart"/>
      <w:r>
        <w:rPr>
          <w:b/>
          <w:sz w:val="28"/>
        </w:rPr>
        <w:t>ya</w:t>
      </w:r>
      <w:proofErr w:type="spellEnd"/>
      <w:r>
        <w:rPr>
          <w:b/>
          <w:sz w:val="28"/>
        </w:rPr>
        <w:t xml:space="preserve"> </w:t>
      </w:r>
      <w:proofErr w:type="spellStart"/>
      <w:r>
        <w:rPr>
          <w:sz w:val="28"/>
        </w:rPr>
        <w:t>wanna</w:t>
      </w:r>
      <w:proofErr w:type="spellEnd"/>
      <w:r>
        <w:rPr>
          <w:sz w:val="28"/>
        </w:rPr>
        <w:t xml:space="preserve"> go to prom or what?”</w:t>
      </w:r>
    </w:p>
    <w:p w:rsidR="00CF4133" w:rsidRDefault="00CF4133" w:rsidP="00CF4133">
      <w:pPr>
        <w:rPr>
          <w:sz w:val="28"/>
        </w:rPr>
      </w:pPr>
    </w:p>
    <w:p w:rsidR="001E51F0" w:rsidRDefault="001E51F0" w:rsidP="001E51F0">
      <w:pPr>
        <w:numPr>
          <w:ilvl w:val="0"/>
          <w:numId w:val="2"/>
        </w:numPr>
        <w:rPr>
          <w:sz w:val="28"/>
        </w:rPr>
      </w:pPr>
      <w:r>
        <w:rPr>
          <w:sz w:val="28"/>
        </w:rPr>
        <w:t xml:space="preserve">Avoid using </w:t>
      </w:r>
      <w:r>
        <w:rPr>
          <w:b/>
          <w:sz w:val="28"/>
        </w:rPr>
        <w:t xml:space="preserve">semicolons </w:t>
      </w:r>
      <w:r>
        <w:rPr>
          <w:sz w:val="28"/>
        </w:rPr>
        <w:t>in dialogue. Periods will do.</w:t>
      </w:r>
    </w:p>
    <w:p w:rsidR="000F6D39" w:rsidRDefault="000F6D39">
      <w:pPr>
        <w:pStyle w:val="BodyTextIndent2"/>
        <w:ind w:left="0"/>
        <w:rPr>
          <w:b w:val="0"/>
        </w:rPr>
      </w:pPr>
    </w:p>
    <w:sectPr w:rsidR="000F6D3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935CD"/>
    <w:multiLevelType w:val="hybridMultilevel"/>
    <w:tmpl w:val="247E3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1C97867"/>
    <w:multiLevelType w:val="singleLevel"/>
    <w:tmpl w:val="9980459A"/>
    <w:lvl w:ilvl="0">
      <w:start w:val="1"/>
      <w:numFmt w:val="decimal"/>
      <w:lvlText w:val="%1."/>
      <w:lvlJc w:val="left"/>
      <w:pPr>
        <w:tabs>
          <w:tab w:val="num" w:pos="360"/>
        </w:tabs>
        <w:ind w:left="360" w:hanging="360"/>
      </w:pPr>
      <w:rPr>
        <w:rFonts w:cs="Times New Roman"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82"/>
    <w:rsid w:val="000F6D39"/>
    <w:rsid w:val="001317E7"/>
    <w:rsid w:val="001E51F0"/>
    <w:rsid w:val="00237290"/>
    <w:rsid w:val="002A61D0"/>
    <w:rsid w:val="00657482"/>
    <w:rsid w:val="009A764D"/>
    <w:rsid w:val="00A665A9"/>
    <w:rsid w:val="00CF4133"/>
    <w:rsid w:val="00E3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i/>
      <w:sz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pPr>
      <w:ind w:left="360"/>
    </w:pPr>
    <w:rPr>
      <w:sz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pPr>
      <w:ind w:left="360"/>
    </w:pPr>
    <w:rPr>
      <w:b/>
      <w:sz w:val="24"/>
    </w:rPr>
  </w:style>
  <w:style w:type="character" w:customStyle="1" w:styleId="BodyTextIndent2Char">
    <w:name w:val="Body Text Indent 2 Char"/>
    <w:basedOn w:val="DefaultParagraphFont"/>
    <w:link w:val="BodyTextIndent2"/>
    <w:uiPriority w:val="99"/>
    <w:semiHidden/>
    <w:rPr>
      <w:sz w:val="20"/>
      <w:szCs w:val="20"/>
    </w:rPr>
  </w:style>
  <w:style w:type="paragraph" w:styleId="BodyTextIndent3">
    <w:name w:val="Body Text Indent 3"/>
    <w:basedOn w:val="Normal"/>
    <w:link w:val="BodyTextIndent3Char"/>
    <w:uiPriority w:val="99"/>
    <w:pPr>
      <w:ind w:left="360" w:firstLine="360"/>
    </w:pPr>
    <w:rPr>
      <w:sz w:val="24"/>
    </w:rPr>
  </w:style>
  <w:style w:type="character" w:customStyle="1" w:styleId="BodyTextIndent3Char">
    <w:name w:val="Body Text Indent 3 Char"/>
    <w:basedOn w:val="DefaultParagraphFont"/>
    <w:link w:val="BodyTextIndent3"/>
    <w:uiPriority w:val="99"/>
    <w:semiHidden/>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i/>
      <w:sz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pPr>
      <w:ind w:left="360"/>
    </w:pPr>
    <w:rPr>
      <w:sz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pPr>
      <w:ind w:left="360"/>
    </w:pPr>
    <w:rPr>
      <w:b/>
      <w:sz w:val="24"/>
    </w:rPr>
  </w:style>
  <w:style w:type="character" w:customStyle="1" w:styleId="BodyTextIndent2Char">
    <w:name w:val="Body Text Indent 2 Char"/>
    <w:basedOn w:val="DefaultParagraphFont"/>
    <w:link w:val="BodyTextIndent2"/>
    <w:uiPriority w:val="99"/>
    <w:semiHidden/>
    <w:rPr>
      <w:sz w:val="20"/>
      <w:szCs w:val="20"/>
    </w:rPr>
  </w:style>
  <w:style w:type="paragraph" w:styleId="BodyTextIndent3">
    <w:name w:val="Body Text Indent 3"/>
    <w:basedOn w:val="Normal"/>
    <w:link w:val="BodyTextIndent3Char"/>
    <w:uiPriority w:val="99"/>
    <w:pPr>
      <w:ind w:left="360" w:firstLine="360"/>
    </w:pPr>
    <w:rPr>
      <w:sz w:val="24"/>
    </w:rPr>
  </w:style>
  <w:style w:type="character" w:customStyle="1" w:styleId="BodyTextIndent3Char">
    <w:name w:val="Body Text Indent 3 Char"/>
    <w:basedOn w:val="DefaultParagraphFont"/>
    <w:link w:val="BodyTextIndent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Five Tips for Writing Effective Fiction</vt:lpstr>
    </vt:vector>
  </TitlesOfParts>
  <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 Tips for Writing Effective Fiction</dc:title>
  <dc:creator>Michael Scott Palshaw</dc:creator>
  <cp:lastModifiedBy>User</cp:lastModifiedBy>
  <cp:revision>2</cp:revision>
  <dcterms:created xsi:type="dcterms:W3CDTF">2015-01-22T21:58:00Z</dcterms:created>
  <dcterms:modified xsi:type="dcterms:W3CDTF">2015-01-22T21:58:00Z</dcterms:modified>
</cp:coreProperties>
</file>