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There are 2 articles re: Covid 19 posted on our Moodle Page.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California Covid and Phase 2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Bay Area Re- Opening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addition to reading the articles, please complete the Current Event Forum for the week.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