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Imagine you are a Coca-Cola executive traveling to a small city in the country depicted in the above image.  The goal of your trip is to convince the local citizenry to allow Coca-Cola to make and sell Coca-Cola in their city.  It’s no secret that you’re in town -- there has been a lot of local resistance to Coca-Cola’s entry into the local business community.  On the day you arrive, as you’re driving to your hotel, you see the above image on a billboard over the busiest intersection in the city.  Using the image, answer the following questions.  (Binder paper is available if you need more space to answer the questions).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Identify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the country depicted in the image. (1 point)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__________________________________________________________________________________________________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Identify and explain TWO concerns the local citizens have about the entry of Coca-Cola into their community based on the image depicted above.  Refer to a specific part of the image when giving your explanation (4 points).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__________________________________________________________________________________________________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__________________________________________________________________________________________________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__________________________________________________________________________________________________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__________________________________________________________________________________________________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__________________________________________________________________________________________________</w:t>
      </w:r>
    </w:p>
    <w:p w:rsidR="00000000" w:rsidDel="00000000" w:rsidP="00000000" w:rsidRDefault="00000000" w:rsidRPr="00000000" w14:paraId="0000000A">
      <w:pPr>
        <w:spacing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__________________________________________________________________________________________________</w:t>
      </w:r>
    </w:p>
    <w:p w:rsidR="00000000" w:rsidDel="00000000" w:rsidP="00000000" w:rsidRDefault="00000000" w:rsidRPr="00000000" w14:paraId="0000000B">
      <w:pPr>
        <w:spacing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__________________________________________________________________________________________________</w:t>
      </w:r>
    </w:p>
    <w:p w:rsidR="00000000" w:rsidDel="00000000" w:rsidP="00000000" w:rsidRDefault="00000000" w:rsidRPr="00000000" w14:paraId="0000000C">
      <w:pPr>
        <w:spacing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__________________________________________________________________________________________________</w:t>
      </w:r>
    </w:p>
    <w:p w:rsidR="00000000" w:rsidDel="00000000" w:rsidP="00000000" w:rsidRDefault="00000000" w:rsidRPr="00000000" w14:paraId="0000000D">
      <w:pPr>
        <w:spacing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__________________________________________________________________________________________________</w:t>
      </w:r>
    </w:p>
    <w:p w:rsidR="00000000" w:rsidDel="00000000" w:rsidP="00000000" w:rsidRDefault="00000000" w:rsidRPr="00000000" w14:paraId="0000000E">
      <w:pPr>
        <w:spacing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__________________________________________________________________________________________________</w:t>
      </w:r>
    </w:p>
    <w:p w:rsidR="00000000" w:rsidDel="00000000" w:rsidP="00000000" w:rsidRDefault="00000000" w:rsidRPr="00000000" w14:paraId="0000000F">
      <w:pPr>
        <w:spacing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__________________________________________________________________________________________________</w:t>
      </w:r>
    </w:p>
    <w:p w:rsidR="00000000" w:rsidDel="00000000" w:rsidP="00000000" w:rsidRDefault="00000000" w:rsidRPr="00000000" w14:paraId="00000010">
      <w:pPr>
        <w:spacing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__________________________________________________________________________________________________</w:t>
      </w:r>
    </w:p>
    <w:p w:rsidR="00000000" w:rsidDel="00000000" w:rsidP="00000000" w:rsidRDefault="00000000" w:rsidRPr="00000000" w14:paraId="00000011">
      <w:pPr>
        <w:spacing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__________________________________________________________________________________________________</w:t>
      </w:r>
    </w:p>
    <w:p w:rsidR="00000000" w:rsidDel="00000000" w:rsidP="00000000" w:rsidRDefault="00000000" w:rsidRPr="00000000" w14:paraId="00000012">
      <w:pPr>
        <w:spacing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__________________________________________________________________________________________________</w:t>
      </w:r>
    </w:p>
    <w:p w:rsidR="00000000" w:rsidDel="00000000" w:rsidP="00000000" w:rsidRDefault="00000000" w:rsidRPr="00000000" w14:paraId="00000013">
      <w:pPr>
        <w:spacing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__________________________________________________________________________________________________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Identify and explain ONE benefit to the local community should they decide to allow Coca-Cola into their city. (2 points)</w:t>
      </w:r>
    </w:p>
    <w:p w:rsidR="00000000" w:rsidDel="00000000" w:rsidP="00000000" w:rsidRDefault="00000000" w:rsidRPr="00000000" w14:paraId="00000015">
      <w:pPr>
        <w:spacing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__________________________________________________________________________________________________</w:t>
      </w:r>
    </w:p>
    <w:p w:rsidR="00000000" w:rsidDel="00000000" w:rsidP="00000000" w:rsidRDefault="00000000" w:rsidRPr="00000000" w14:paraId="00000016">
      <w:pPr>
        <w:spacing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__________________________________________________________________________________________________</w:t>
      </w:r>
    </w:p>
    <w:p w:rsidR="00000000" w:rsidDel="00000000" w:rsidP="00000000" w:rsidRDefault="00000000" w:rsidRPr="00000000" w14:paraId="00000017">
      <w:pPr>
        <w:spacing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__________________________________________________________________________________________________</w:t>
      </w:r>
    </w:p>
    <w:p w:rsidR="00000000" w:rsidDel="00000000" w:rsidP="00000000" w:rsidRDefault="00000000" w:rsidRPr="00000000" w14:paraId="00000018">
      <w:pPr>
        <w:spacing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__________________________________________________________________________________________________</w:t>
      </w:r>
    </w:p>
    <w:p w:rsidR="00000000" w:rsidDel="00000000" w:rsidP="00000000" w:rsidRDefault="00000000" w:rsidRPr="00000000" w14:paraId="00000019">
      <w:pPr>
        <w:spacing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__________________________________________________________________________________________________</w:t>
      </w:r>
    </w:p>
    <w:p w:rsidR="00000000" w:rsidDel="00000000" w:rsidP="00000000" w:rsidRDefault="00000000" w:rsidRPr="00000000" w14:paraId="0000001A">
      <w:pPr>
        <w:spacing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__________________________________________________________________________________________________</w:t>
      </w:r>
    </w:p>
    <w:p w:rsidR="00000000" w:rsidDel="00000000" w:rsidP="00000000" w:rsidRDefault="00000000" w:rsidRPr="00000000" w14:paraId="0000001B">
      <w:pPr>
        <w:spacing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__________________________________________________________________________________________________</w:t>
      </w:r>
    </w:p>
    <w:p w:rsidR="00000000" w:rsidDel="00000000" w:rsidP="00000000" w:rsidRDefault="00000000" w:rsidRPr="00000000" w14:paraId="0000001C">
      <w:pPr>
        <w:spacing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__________________________________________________________________________________________________</w:t>
      </w:r>
    </w:p>
    <w:p w:rsidR="00000000" w:rsidDel="00000000" w:rsidP="00000000" w:rsidRDefault="00000000" w:rsidRPr="00000000" w14:paraId="0000001D">
      <w:pPr>
        <w:spacing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__________________________________________________________________________________________________</w:t>
      </w:r>
    </w:p>
    <w:p w:rsidR="00000000" w:rsidDel="00000000" w:rsidP="00000000" w:rsidRDefault="00000000" w:rsidRPr="00000000" w14:paraId="0000001E">
      <w:pPr>
        <w:spacing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__________________________________________________________________________________________________</w:t>
      </w:r>
    </w:p>
    <w:p w:rsidR="00000000" w:rsidDel="00000000" w:rsidP="00000000" w:rsidRDefault="00000000" w:rsidRPr="00000000" w14:paraId="0000001F">
      <w:pPr>
        <w:spacing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__________________________________________________________________________________________________</w:t>
      </w:r>
    </w:p>
    <w:p w:rsidR="00000000" w:rsidDel="00000000" w:rsidP="00000000" w:rsidRDefault="00000000" w:rsidRPr="00000000" w14:paraId="00000020">
      <w:pPr>
        <w:spacing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__________________________________________________________________________________________________</w:t>
      </w:r>
    </w:p>
    <w:p w:rsidR="00000000" w:rsidDel="00000000" w:rsidP="00000000" w:rsidRDefault="00000000" w:rsidRPr="00000000" w14:paraId="00000021">
      <w:pPr>
        <w:spacing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__________________________________________________________________________________________________</w:t>
      </w:r>
    </w:p>
    <w:p w:rsidR="00000000" w:rsidDel="00000000" w:rsidP="00000000" w:rsidRDefault="00000000" w:rsidRPr="00000000" w14:paraId="00000022">
      <w:pPr>
        <w:spacing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__________________________________________________________________________________________________</w:t>
      </w:r>
    </w:p>
    <w:p w:rsidR="00000000" w:rsidDel="00000000" w:rsidP="00000000" w:rsidRDefault="00000000" w:rsidRPr="00000000" w14:paraId="00000023">
      <w:pPr>
        <w:spacing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__________________________________________________________________________________________________</w:t>
      </w:r>
    </w:p>
    <w:p w:rsidR="00000000" w:rsidDel="00000000" w:rsidP="00000000" w:rsidRDefault="00000000" w:rsidRPr="00000000" w14:paraId="00000024">
      <w:pPr>
        <w:spacing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first"/>
      <w:pgSz w:h="15840" w:w="12240"/>
      <w:pgMar w:bottom="863.9999999999999" w:top="720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380" w:lineRule="auto"/>
      <w:ind w:left="0" w:firstLine="0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jc w:val="center"/>
      <w:rPr>
        <w:rFonts w:ascii="Cambria" w:cs="Cambria" w:eastAsia="Cambria" w:hAnsi="Cambria"/>
        <w:b w:val="1"/>
        <w:sz w:val="24"/>
        <w:szCs w:val="24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/>
    </w:pPr>
    <w:r w:rsidDel="00000000" w:rsidR="00000000" w:rsidRPr="00000000">
      <w:rPr>
        <w:b w:val="1"/>
        <w:rtl w:val="0"/>
      </w:rPr>
      <w:t xml:space="preserve">Chapter 4 FRQ (2019)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  <w:t xml:space="preserve">Student Number:  ________</w:t>
      <w:tab/>
      <w:tab/>
      <w:tab/>
      <w:t xml:space="preserve">   Period : _____</w:t>
      <w:tab/>
      <w:tab/>
      <w:tab/>
      <w:t xml:space="preserve">Date : ___________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1790700</wp:posOffset>
          </wp:positionH>
          <wp:positionV relativeFrom="paragraph">
            <wp:posOffset>209550</wp:posOffset>
          </wp:positionV>
          <wp:extent cx="3155382" cy="3671888"/>
          <wp:effectExtent b="0" l="0" r="0" t="0"/>
          <wp:wrapTopAndBottom distB="0" distT="0"/>
          <wp:docPr id="1" name="image1.gif"/>
          <a:graphic>
            <a:graphicData uri="http://schemas.openxmlformats.org/drawingml/2006/picture">
              <pic:pic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55382" cy="367188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"/>
      </w:rPr>
    </w:rPrDefault>
    <w:pPrDefault>
      <w:pPr>
        <w:widowControl w:val="0"/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