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B39" w:rsidRDefault="00F9651D" w:rsidP="0098652A">
      <w:pPr>
        <w:pStyle w:val="NoSpacing"/>
      </w:pPr>
      <w:r>
        <w:t>AP</w:t>
      </w:r>
      <w:r w:rsidR="0098652A">
        <w:t xml:space="preserve"> Biology</w:t>
      </w:r>
    </w:p>
    <w:p w:rsidR="0098652A" w:rsidRDefault="0098652A" w:rsidP="0098652A">
      <w:pPr>
        <w:pStyle w:val="NoSpacing"/>
      </w:pPr>
      <w:r>
        <w:t>Epigenetics Article</w:t>
      </w:r>
    </w:p>
    <w:p w:rsidR="0098652A" w:rsidRDefault="0098652A" w:rsidP="0098652A">
      <w:pPr>
        <w:pStyle w:val="NoSpacing"/>
      </w:pPr>
      <w:r>
        <w:t>Text Dependent Questions</w:t>
      </w:r>
    </w:p>
    <w:p w:rsidR="0098652A" w:rsidRDefault="0098652A" w:rsidP="0098652A">
      <w:pPr>
        <w:pStyle w:val="NoSpacing"/>
      </w:pPr>
      <w:r>
        <w:t>Dooner/Carmel High</w:t>
      </w:r>
      <w:bookmarkStart w:id="0" w:name="_GoBack"/>
      <w:bookmarkEnd w:id="0"/>
    </w:p>
    <w:p w:rsidR="0098652A" w:rsidRDefault="0098652A" w:rsidP="0098652A">
      <w:pPr>
        <w:pStyle w:val="NoSpacing"/>
      </w:pPr>
    </w:p>
    <w:p w:rsidR="0098652A" w:rsidRDefault="0098652A" w:rsidP="0098652A">
      <w:pPr>
        <w:pStyle w:val="NoSpacing"/>
      </w:pPr>
      <w:r>
        <w:t xml:space="preserve">After reading “Methyl Madness: Road to the Final Phenotype” in </w:t>
      </w:r>
      <w:r w:rsidRPr="0098652A">
        <w:rPr>
          <w:u w:val="single"/>
        </w:rPr>
        <w:t>Survival of the Sickest</w:t>
      </w:r>
      <w:r>
        <w:t xml:space="preserve"> by Dr. Sharon </w:t>
      </w:r>
      <w:proofErr w:type="spellStart"/>
      <w:r>
        <w:t>Moalem</w:t>
      </w:r>
      <w:proofErr w:type="spellEnd"/>
      <w:r>
        <w:t>, answer the following questions:</w:t>
      </w:r>
    </w:p>
    <w:p w:rsidR="0098652A" w:rsidRDefault="0098652A" w:rsidP="0098652A">
      <w:pPr>
        <w:pStyle w:val="NoSpacing"/>
      </w:pPr>
    </w:p>
    <w:p w:rsidR="0098652A" w:rsidRDefault="0098652A" w:rsidP="0098652A">
      <w:pPr>
        <w:pStyle w:val="NoSpacing"/>
        <w:numPr>
          <w:ilvl w:val="0"/>
          <w:numId w:val="1"/>
        </w:numPr>
      </w:pPr>
      <w:r>
        <w:t>Explain what is meant by “methylation”. What role does it play in epigenetics?</w:t>
      </w: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What is epigenetics?</w:t>
      </w: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What traits does the “Agouti” gene cause in mice?</w:t>
      </w: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The author states at the top of page 158 that the results of the experiments with the mice “rocked the genetics world”. How did the results contradict what you have learned about the laws of genetics?</w:t>
      </w: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Based on the context of the second paragraph on p 159, what is the meaning of the word “immutable”?</w:t>
      </w: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In the field of epigenetics, what is meant by the “maternal effect”?</w:t>
      </w: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pPr>
    </w:p>
    <w:p w:rsidR="0098652A" w:rsidRDefault="0098652A" w:rsidP="0098652A">
      <w:pPr>
        <w:pStyle w:val="NoSpacing"/>
        <w:numPr>
          <w:ilvl w:val="0"/>
          <w:numId w:val="1"/>
        </w:numPr>
      </w:pPr>
      <w:r>
        <w:t>What is the author referring to when she says “until you get out the old methyl Magic Marker” on page 163?</w:t>
      </w:r>
    </w:p>
    <w:p w:rsidR="0098652A" w:rsidRDefault="0098652A" w:rsidP="0098652A">
      <w:pPr>
        <w:pStyle w:val="NoSpacing"/>
      </w:pPr>
    </w:p>
    <w:sectPr w:rsidR="00986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B0195"/>
    <w:multiLevelType w:val="hybridMultilevel"/>
    <w:tmpl w:val="C0F2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2A"/>
    <w:rsid w:val="0098652A"/>
    <w:rsid w:val="00A32B39"/>
    <w:rsid w:val="00F9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35900D-BBE7-45B0-BF13-C87839E1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65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130</Words>
  <Characters>744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Thomas Dooner</cp:lastModifiedBy>
  <cp:revision>2</cp:revision>
  <dcterms:created xsi:type="dcterms:W3CDTF">2016-02-07T21:27:00Z</dcterms:created>
  <dcterms:modified xsi:type="dcterms:W3CDTF">2017-01-25T16:17:00Z</dcterms:modified>
</cp:coreProperties>
</file>